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49" w:rsidRPr="00566B74" w:rsidRDefault="00FF7349" w:rsidP="00FF7349">
      <w:pPr>
        <w:tabs>
          <w:tab w:val="right" w:pos="8640"/>
        </w:tabs>
        <w:ind w:left="-360" w:right="-360"/>
        <w:jc w:val="center"/>
        <w:rPr>
          <w:b/>
          <w:sz w:val="24"/>
          <w:szCs w:val="24"/>
        </w:rPr>
      </w:pPr>
      <w:r>
        <w:rPr>
          <w:b/>
          <w:sz w:val="24"/>
          <w:szCs w:val="24"/>
        </w:rPr>
        <w:t>WGS 3037/POL 3037 Women and Global Issues</w:t>
      </w:r>
    </w:p>
    <w:p w:rsidR="00FF7349" w:rsidRPr="00566B74" w:rsidRDefault="00FF7349" w:rsidP="00FF7349">
      <w:pPr>
        <w:tabs>
          <w:tab w:val="right" w:pos="8640"/>
        </w:tabs>
        <w:ind w:left="-360" w:right="-360"/>
        <w:jc w:val="center"/>
        <w:rPr>
          <w:b/>
          <w:sz w:val="24"/>
          <w:szCs w:val="24"/>
        </w:rPr>
      </w:pPr>
      <w:r w:rsidRPr="00566B74">
        <w:rPr>
          <w:b/>
          <w:sz w:val="24"/>
          <w:szCs w:val="24"/>
        </w:rPr>
        <w:t>Department of Women’s, Gender and Sexuality Studies</w:t>
      </w:r>
      <w:r w:rsidR="00041C87">
        <w:rPr>
          <w:b/>
          <w:sz w:val="24"/>
          <w:szCs w:val="24"/>
        </w:rPr>
        <w:t xml:space="preserve"> </w:t>
      </w:r>
    </w:p>
    <w:p w:rsidR="00FF7349" w:rsidRPr="00566B74" w:rsidRDefault="00FF7349" w:rsidP="00FF7349">
      <w:pPr>
        <w:tabs>
          <w:tab w:val="right" w:pos="8640"/>
        </w:tabs>
        <w:ind w:left="-360" w:right="-360"/>
        <w:jc w:val="center"/>
        <w:rPr>
          <w:b/>
          <w:sz w:val="24"/>
          <w:szCs w:val="24"/>
        </w:rPr>
      </w:pPr>
      <w:r w:rsidRPr="00566B74">
        <w:rPr>
          <w:b/>
          <w:sz w:val="24"/>
          <w:szCs w:val="24"/>
        </w:rPr>
        <w:t>University of Cincinnati</w:t>
      </w:r>
    </w:p>
    <w:p w:rsidR="00FF7349" w:rsidRPr="00566B74" w:rsidRDefault="00FF7349" w:rsidP="00FF7349">
      <w:pPr>
        <w:tabs>
          <w:tab w:val="right" w:pos="8640"/>
        </w:tabs>
        <w:ind w:left="-360" w:right="-360"/>
        <w:jc w:val="center"/>
        <w:rPr>
          <w:b/>
          <w:sz w:val="24"/>
          <w:szCs w:val="24"/>
        </w:rPr>
      </w:pPr>
      <w:r>
        <w:rPr>
          <w:b/>
          <w:sz w:val="24"/>
          <w:szCs w:val="24"/>
        </w:rPr>
        <w:t>Fall 2014</w:t>
      </w:r>
    </w:p>
    <w:p w:rsidR="00BE12FB" w:rsidRDefault="00FF7349" w:rsidP="00FF7349">
      <w:pPr>
        <w:tabs>
          <w:tab w:val="right" w:pos="8640"/>
        </w:tabs>
        <w:ind w:left="-360" w:right="-360"/>
        <w:jc w:val="center"/>
        <w:rPr>
          <w:b/>
          <w:sz w:val="24"/>
          <w:szCs w:val="24"/>
        </w:rPr>
      </w:pPr>
      <w:r>
        <w:rPr>
          <w:b/>
          <w:sz w:val="24"/>
          <w:szCs w:val="24"/>
        </w:rPr>
        <w:t>Tuesday</w:t>
      </w:r>
      <w:r w:rsidR="00E60384">
        <w:rPr>
          <w:b/>
          <w:sz w:val="24"/>
          <w:szCs w:val="24"/>
        </w:rPr>
        <w:t>s</w:t>
      </w:r>
      <w:r>
        <w:rPr>
          <w:b/>
          <w:sz w:val="24"/>
          <w:szCs w:val="24"/>
        </w:rPr>
        <w:t>/Thursday</w:t>
      </w:r>
      <w:r w:rsidR="00E60384">
        <w:rPr>
          <w:b/>
          <w:sz w:val="24"/>
          <w:szCs w:val="24"/>
        </w:rPr>
        <w:t>s</w:t>
      </w:r>
      <w:r>
        <w:rPr>
          <w:b/>
          <w:sz w:val="24"/>
          <w:szCs w:val="24"/>
        </w:rPr>
        <w:t xml:space="preserve"> 11am-12:20pm</w:t>
      </w:r>
    </w:p>
    <w:p w:rsidR="00FF7349" w:rsidRPr="00566B74" w:rsidRDefault="00BE12FB" w:rsidP="00FF7349">
      <w:pPr>
        <w:tabs>
          <w:tab w:val="right" w:pos="8640"/>
        </w:tabs>
        <w:ind w:left="-360" w:right="-360"/>
        <w:jc w:val="center"/>
        <w:rPr>
          <w:b/>
          <w:sz w:val="24"/>
          <w:szCs w:val="24"/>
        </w:rPr>
      </w:pPr>
      <w:r>
        <w:rPr>
          <w:b/>
          <w:sz w:val="24"/>
          <w:szCs w:val="24"/>
        </w:rPr>
        <w:t>60 W. Charlton, Room 130</w:t>
      </w:r>
      <w:r w:rsidR="00FF7349" w:rsidRPr="00566B74">
        <w:rPr>
          <w:b/>
          <w:sz w:val="24"/>
          <w:szCs w:val="24"/>
        </w:rPr>
        <w:t xml:space="preserve"> </w:t>
      </w:r>
    </w:p>
    <w:p w:rsidR="00FF7349" w:rsidRPr="00566B74" w:rsidRDefault="00FF7349" w:rsidP="00FF7349">
      <w:pPr>
        <w:tabs>
          <w:tab w:val="right" w:pos="8640"/>
        </w:tabs>
        <w:ind w:left="-360" w:right="-360"/>
        <w:jc w:val="center"/>
        <w:rPr>
          <w:b/>
          <w:sz w:val="24"/>
          <w:szCs w:val="24"/>
          <w:lang w:val="es-CO"/>
        </w:rPr>
      </w:pPr>
    </w:p>
    <w:p w:rsidR="00FF7349" w:rsidRPr="00566B74" w:rsidRDefault="00FF7349" w:rsidP="00FF7349">
      <w:pPr>
        <w:tabs>
          <w:tab w:val="right" w:pos="8640"/>
        </w:tabs>
        <w:ind w:right="-360"/>
        <w:rPr>
          <w:sz w:val="24"/>
          <w:szCs w:val="24"/>
          <w:lang w:val="es-CO"/>
        </w:rPr>
      </w:pPr>
    </w:p>
    <w:p w:rsidR="00FF7349" w:rsidRPr="00566B74" w:rsidRDefault="00FF7349" w:rsidP="00A447E6">
      <w:pPr>
        <w:tabs>
          <w:tab w:val="right" w:pos="8640"/>
        </w:tabs>
        <w:ind w:left="-432" w:right="-360"/>
        <w:rPr>
          <w:sz w:val="24"/>
          <w:szCs w:val="24"/>
          <w:lang w:val="es-CO"/>
        </w:rPr>
      </w:pPr>
      <w:proofErr w:type="spellStart"/>
      <w:r w:rsidRPr="00566B74">
        <w:rPr>
          <w:sz w:val="24"/>
          <w:szCs w:val="24"/>
          <w:lang w:val="es-CO"/>
        </w:rPr>
        <w:t>Professor</w:t>
      </w:r>
      <w:proofErr w:type="spellEnd"/>
      <w:r w:rsidRPr="00566B74">
        <w:rPr>
          <w:sz w:val="24"/>
          <w:szCs w:val="24"/>
          <w:lang w:val="es-CO"/>
        </w:rPr>
        <w:t xml:space="preserve">: Dr. </w:t>
      </w:r>
      <w:proofErr w:type="spellStart"/>
      <w:r w:rsidRPr="00566B74">
        <w:rPr>
          <w:sz w:val="24"/>
          <w:szCs w:val="24"/>
          <w:lang w:val="es-CO"/>
        </w:rPr>
        <w:t>Anne</w:t>
      </w:r>
      <w:proofErr w:type="spellEnd"/>
      <w:r w:rsidRPr="00566B74">
        <w:rPr>
          <w:sz w:val="24"/>
          <w:szCs w:val="24"/>
          <w:lang w:val="es-CO"/>
        </w:rPr>
        <w:t xml:space="preserve"> </w:t>
      </w:r>
      <w:proofErr w:type="spellStart"/>
      <w:r w:rsidRPr="00566B74">
        <w:rPr>
          <w:sz w:val="24"/>
          <w:szCs w:val="24"/>
          <w:lang w:val="es-CO"/>
        </w:rPr>
        <w:t>Sisson</w:t>
      </w:r>
      <w:proofErr w:type="spellEnd"/>
      <w:r w:rsidRPr="00566B74">
        <w:rPr>
          <w:sz w:val="24"/>
          <w:szCs w:val="24"/>
          <w:lang w:val="es-CO"/>
        </w:rPr>
        <w:t xml:space="preserve"> </w:t>
      </w:r>
      <w:proofErr w:type="spellStart"/>
      <w:r w:rsidRPr="00566B74">
        <w:rPr>
          <w:sz w:val="24"/>
          <w:szCs w:val="24"/>
          <w:lang w:val="es-CO"/>
        </w:rPr>
        <w:t>Runyan</w:t>
      </w:r>
      <w:proofErr w:type="spellEnd"/>
    </w:p>
    <w:p w:rsidR="00FF7349" w:rsidRDefault="00FF7349" w:rsidP="00A447E6">
      <w:pPr>
        <w:tabs>
          <w:tab w:val="right" w:pos="8640"/>
        </w:tabs>
        <w:ind w:left="-432" w:right="-360"/>
        <w:rPr>
          <w:sz w:val="24"/>
          <w:szCs w:val="24"/>
        </w:rPr>
      </w:pPr>
      <w:r w:rsidRPr="00566B74">
        <w:rPr>
          <w:sz w:val="24"/>
          <w:szCs w:val="24"/>
        </w:rPr>
        <w:t>Office: 3306 French Hall West</w:t>
      </w:r>
    </w:p>
    <w:p w:rsidR="00FF7349" w:rsidRPr="00566B74" w:rsidRDefault="00FF7349" w:rsidP="00A447E6">
      <w:pPr>
        <w:tabs>
          <w:tab w:val="right" w:pos="8640"/>
        </w:tabs>
        <w:ind w:left="-432" w:right="-360"/>
        <w:rPr>
          <w:sz w:val="24"/>
          <w:szCs w:val="24"/>
        </w:rPr>
      </w:pPr>
      <w:r>
        <w:rPr>
          <w:sz w:val="24"/>
          <w:szCs w:val="24"/>
        </w:rPr>
        <w:t xml:space="preserve">Email: </w:t>
      </w:r>
      <w:hyperlink r:id="rId6" w:history="1">
        <w:r w:rsidRPr="008370E8">
          <w:rPr>
            <w:rStyle w:val="Hyperlink"/>
            <w:sz w:val="24"/>
            <w:szCs w:val="24"/>
          </w:rPr>
          <w:t>anne.runyan@uc.edu</w:t>
        </w:r>
      </w:hyperlink>
      <w:r>
        <w:rPr>
          <w:sz w:val="24"/>
          <w:szCs w:val="24"/>
        </w:rPr>
        <w:t xml:space="preserve"> (preferred way to contact)</w:t>
      </w:r>
    </w:p>
    <w:p w:rsidR="00FF7349" w:rsidRPr="00566B74" w:rsidRDefault="00FF7349" w:rsidP="00A447E6">
      <w:pPr>
        <w:tabs>
          <w:tab w:val="right" w:pos="8640"/>
        </w:tabs>
        <w:ind w:left="-432" w:right="-360"/>
        <w:rPr>
          <w:sz w:val="24"/>
          <w:szCs w:val="24"/>
        </w:rPr>
      </w:pPr>
      <w:r w:rsidRPr="00566B74">
        <w:rPr>
          <w:sz w:val="24"/>
          <w:szCs w:val="24"/>
        </w:rPr>
        <w:t>Phone: 556-6652</w:t>
      </w:r>
      <w:r>
        <w:rPr>
          <w:sz w:val="24"/>
          <w:szCs w:val="24"/>
        </w:rPr>
        <w:t xml:space="preserve"> (office), 706-0125 (cell in emergencies)</w:t>
      </w:r>
    </w:p>
    <w:p w:rsidR="00FF7349" w:rsidRPr="00566B74" w:rsidRDefault="00FF7349" w:rsidP="00A447E6">
      <w:pPr>
        <w:tabs>
          <w:tab w:val="right" w:pos="8640"/>
        </w:tabs>
        <w:ind w:left="-432" w:right="-360"/>
        <w:rPr>
          <w:sz w:val="24"/>
          <w:szCs w:val="24"/>
        </w:rPr>
      </w:pPr>
      <w:r w:rsidRPr="00566B74">
        <w:rPr>
          <w:sz w:val="24"/>
          <w:szCs w:val="24"/>
        </w:rPr>
        <w:t xml:space="preserve">Office hours: </w:t>
      </w:r>
      <w:r>
        <w:rPr>
          <w:sz w:val="24"/>
          <w:szCs w:val="24"/>
        </w:rPr>
        <w:t>Thursdays 12:30-2</w:t>
      </w:r>
      <w:r w:rsidR="002A672D">
        <w:rPr>
          <w:sz w:val="24"/>
          <w:szCs w:val="24"/>
        </w:rPr>
        <w:t xml:space="preserve">:30 </w:t>
      </w:r>
      <w:r>
        <w:rPr>
          <w:sz w:val="24"/>
          <w:szCs w:val="24"/>
        </w:rPr>
        <w:t>pm</w:t>
      </w:r>
      <w:r w:rsidRPr="00566B74">
        <w:rPr>
          <w:sz w:val="24"/>
          <w:szCs w:val="24"/>
        </w:rPr>
        <w:t xml:space="preserve"> and by appointment</w:t>
      </w:r>
      <w:r w:rsidRPr="00566B74">
        <w:rPr>
          <w:sz w:val="24"/>
          <w:szCs w:val="24"/>
        </w:rPr>
        <w:tab/>
      </w:r>
    </w:p>
    <w:p w:rsidR="00FF7349" w:rsidRDefault="00FF7349" w:rsidP="00A447E6">
      <w:pPr>
        <w:tabs>
          <w:tab w:val="right" w:pos="8640"/>
        </w:tabs>
        <w:ind w:left="-432" w:right="-360"/>
        <w:rPr>
          <w:sz w:val="24"/>
          <w:szCs w:val="24"/>
        </w:rPr>
      </w:pPr>
      <w:r w:rsidRPr="00566B74">
        <w:rPr>
          <w:sz w:val="24"/>
          <w:szCs w:val="24"/>
        </w:rPr>
        <w:t xml:space="preserve"> </w:t>
      </w:r>
    </w:p>
    <w:p w:rsidR="00FF7349" w:rsidRDefault="00FF7349" w:rsidP="00A447E6">
      <w:pPr>
        <w:tabs>
          <w:tab w:val="right" w:pos="8640"/>
        </w:tabs>
        <w:ind w:left="-432" w:right="-360"/>
        <w:rPr>
          <w:b/>
          <w:sz w:val="24"/>
          <w:szCs w:val="24"/>
        </w:rPr>
      </w:pPr>
      <w:r>
        <w:rPr>
          <w:b/>
          <w:sz w:val="24"/>
          <w:szCs w:val="24"/>
        </w:rPr>
        <w:t>Course Description</w:t>
      </w:r>
      <w:r w:rsidR="00F46ADE">
        <w:rPr>
          <w:b/>
          <w:sz w:val="24"/>
          <w:szCs w:val="24"/>
        </w:rPr>
        <w:t xml:space="preserve"> and Objectives</w:t>
      </w:r>
    </w:p>
    <w:p w:rsidR="00FF7349" w:rsidRDefault="00FF7349" w:rsidP="00A447E6">
      <w:pPr>
        <w:tabs>
          <w:tab w:val="right" w:pos="8640"/>
        </w:tabs>
        <w:ind w:left="-432" w:right="-360"/>
        <w:rPr>
          <w:b/>
          <w:sz w:val="24"/>
          <w:szCs w:val="24"/>
        </w:rPr>
      </w:pPr>
    </w:p>
    <w:p w:rsidR="00760D38" w:rsidRDefault="00FF7349" w:rsidP="00A447E6">
      <w:pPr>
        <w:tabs>
          <w:tab w:val="right" w:pos="8640"/>
        </w:tabs>
        <w:ind w:left="-432" w:right="-360"/>
        <w:rPr>
          <w:sz w:val="24"/>
          <w:szCs w:val="24"/>
        </w:rPr>
      </w:pPr>
      <w:r>
        <w:rPr>
          <w:sz w:val="24"/>
          <w:szCs w:val="24"/>
        </w:rPr>
        <w:t>In this undergraduate course</w:t>
      </w:r>
      <w:r w:rsidR="00162513">
        <w:rPr>
          <w:sz w:val="24"/>
          <w:szCs w:val="24"/>
        </w:rPr>
        <w:t>, which is offered by</w:t>
      </w:r>
      <w:r>
        <w:rPr>
          <w:sz w:val="24"/>
          <w:szCs w:val="24"/>
        </w:rPr>
        <w:t xml:space="preserve"> both Women’s, Gender, and Sexuality Studies</w:t>
      </w:r>
      <w:r w:rsidR="00041C87">
        <w:rPr>
          <w:sz w:val="24"/>
          <w:szCs w:val="24"/>
        </w:rPr>
        <w:t xml:space="preserve"> (WGSS)</w:t>
      </w:r>
      <w:r>
        <w:rPr>
          <w:sz w:val="24"/>
          <w:szCs w:val="24"/>
        </w:rPr>
        <w:t xml:space="preserve"> and Political Science fo</w:t>
      </w:r>
      <w:r w:rsidR="00162513">
        <w:rPr>
          <w:sz w:val="24"/>
          <w:szCs w:val="24"/>
        </w:rPr>
        <w:t>r their undergraduate programs, we will conside</w:t>
      </w:r>
      <w:r w:rsidR="007A0E9C">
        <w:rPr>
          <w:sz w:val="24"/>
          <w:szCs w:val="24"/>
        </w:rPr>
        <w:t>r why it matters</w:t>
      </w:r>
      <w:r w:rsidR="00D51EA6">
        <w:rPr>
          <w:sz w:val="24"/>
          <w:szCs w:val="24"/>
        </w:rPr>
        <w:t xml:space="preserve"> to </w:t>
      </w:r>
      <w:r w:rsidR="00162513">
        <w:rPr>
          <w:sz w:val="24"/>
          <w:szCs w:val="24"/>
        </w:rPr>
        <w:t>take women</w:t>
      </w:r>
      <w:r w:rsidR="00EA12EE">
        <w:rPr>
          <w:sz w:val="24"/>
          <w:szCs w:val="24"/>
        </w:rPr>
        <w:t xml:space="preserve"> and gender issues</w:t>
      </w:r>
      <w:r w:rsidR="00162513">
        <w:rPr>
          <w:sz w:val="24"/>
          <w:szCs w:val="24"/>
        </w:rPr>
        <w:t xml:space="preserve"> seriously in g</w:t>
      </w:r>
      <w:r w:rsidR="007A0E9C">
        <w:rPr>
          <w:sz w:val="24"/>
          <w:szCs w:val="24"/>
        </w:rPr>
        <w:t>lobal politics</w:t>
      </w:r>
      <w:r w:rsidR="00EA12EE">
        <w:rPr>
          <w:sz w:val="24"/>
          <w:szCs w:val="24"/>
        </w:rPr>
        <w:t xml:space="preserve">, what </w:t>
      </w:r>
      <w:r w:rsidR="00760D38">
        <w:rPr>
          <w:sz w:val="24"/>
          <w:szCs w:val="24"/>
        </w:rPr>
        <w:t>feminist</w:t>
      </w:r>
      <w:r w:rsidR="00EA12EE">
        <w:rPr>
          <w:sz w:val="24"/>
          <w:szCs w:val="24"/>
        </w:rPr>
        <w:t xml:space="preserve"> issues look like from global</w:t>
      </w:r>
      <w:r w:rsidR="00760D38">
        <w:rPr>
          <w:sz w:val="24"/>
          <w:szCs w:val="24"/>
        </w:rPr>
        <w:t xml:space="preserve"> and comparative</w:t>
      </w:r>
      <w:r w:rsidR="00EA12EE">
        <w:rPr>
          <w:sz w:val="24"/>
          <w:szCs w:val="24"/>
        </w:rPr>
        <w:t xml:space="preserve"> perspectives, and how women and other less powerful and visible actors on the world stage organize </w:t>
      </w:r>
      <w:proofErr w:type="spellStart"/>
      <w:r w:rsidR="00EA12EE">
        <w:rPr>
          <w:sz w:val="24"/>
          <w:szCs w:val="24"/>
        </w:rPr>
        <w:t>transnationally</w:t>
      </w:r>
      <w:proofErr w:type="spellEnd"/>
      <w:r w:rsidR="00EA12EE">
        <w:rPr>
          <w:sz w:val="24"/>
          <w:szCs w:val="24"/>
        </w:rPr>
        <w:t xml:space="preserve"> for social justice.</w:t>
      </w:r>
      <w:r w:rsidR="00760D38">
        <w:rPr>
          <w:sz w:val="24"/>
          <w:szCs w:val="24"/>
        </w:rPr>
        <w:t xml:space="preserve"> Through readings, videos, discussions, guest speakers,</w:t>
      </w:r>
      <w:r w:rsidR="00886A21">
        <w:rPr>
          <w:sz w:val="24"/>
          <w:szCs w:val="24"/>
        </w:rPr>
        <w:t xml:space="preserve"> exercises,</w:t>
      </w:r>
      <w:r w:rsidR="00760D38">
        <w:rPr>
          <w:sz w:val="24"/>
          <w:szCs w:val="24"/>
        </w:rPr>
        <w:t xml:space="preserve"> and assignments, we will address such questions as: </w:t>
      </w:r>
    </w:p>
    <w:p w:rsidR="00886A21" w:rsidRDefault="00886A21" w:rsidP="00886A21">
      <w:pPr>
        <w:tabs>
          <w:tab w:val="right" w:pos="8640"/>
        </w:tabs>
        <w:ind w:left="-432" w:right="-360"/>
        <w:rPr>
          <w:sz w:val="24"/>
          <w:szCs w:val="24"/>
        </w:rPr>
      </w:pPr>
    </w:p>
    <w:p w:rsidR="00886A21" w:rsidRDefault="00B362ED" w:rsidP="00886A21">
      <w:pPr>
        <w:tabs>
          <w:tab w:val="right" w:pos="8640"/>
        </w:tabs>
        <w:ind w:left="-432" w:right="-360"/>
        <w:rPr>
          <w:sz w:val="24"/>
          <w:szCs w:val="24"/>
        </w:rPr>
      </w:pPr>
      <w:r>
        <w:rPr>
          <w:sz w:val="24"/>
          <w:szCs w:val="24"/>
        </w:rPr>
        <w:t>How does taking women seriously</w:t>
      </w:r>
      <w:r w:rsidR="00464A70">
        <w:rPr>
          <w:sz w:val="24"/>
          <w:szCs w:val="24"/>
        </w:rPr>
        <w:t xml:space="preserve"> in global politics</w:t>
      </w:r>
      <w:r>
        <w:rPr>
          <w:sz w:val="24"/>
          <w:szCs w:val="24"/>
        </w:rPr>
        <w:t xml:space="preserve"> change how we view</w:t>
      </w:r>
      <w:r w:rsidR="00464A70">
        <w:rPr>
          <w:sz w:val="24"/>
          <w:szCs w:val="24"/>
        </w:rPr>
        <w:t xml:space="preserve"> global problems and solutions? How are dominant approaches to global governance, global security, and global political economy gendered? </w:t>
      </w:r>
      <w:r>
        <w:rPr>
          <w:sz w:val="24"/>
          <w:szCs w:val="24"/>
        </w:rPr>
        <w:t xml:space="preserve"> </w:t>
      </w:r>
      <w:r w:rsidR="00DD2C8A">
        <w:rPr>
          <w:sz w:val="24"/>
          <w:szCs w:val="24"/>
        </w:rPr>
        <w:t>What are global gender issues? How do women experience “global” gender issues differently in different parts of the world</w:t>
      </w:r>
      <w:r w:rsidR="00463D9A">
        <w:rPr>
          <w:sz w:val="24"/>
          <w:szCs w:val="24"/>
        </w:rPr>
        <w:t xml:space="preserve"> and depending upon their </w:t>
      </w:r>
      <w:r w:rsidR="00E33AC4">
        <w:rPr>
          <w:sz w:val="24"/>
          <w:szCs w:val="24"/>
        </w:rPr>
        <w:t xml:space="preserve">nationality, </w:t>
      </w:r>
      <w:r w:rsidR="00463D9A">
        <w:rPr>
          <w:sz w:val="24"/>
          <w:szCs w:val="24"/>
        </w:rPr>
        <w:t>race and ethnicity, class, and sexuality</w:t>
      </w:r>
      <w:r w:rsidR="00DD2C8A">
        <w:rPr>
          <w:sz w:val="24"/>
          <w:szCs w:val="24"/>
        </w:rPr>
        <w:t>?  How do women organize</w:t>
      </w:r>
      <w:r w:rsidR="00463D9A">
        <w:rPr>
          <w:sz w:val="24"/>
          <w:szCs w:val="24"/>
        </w:rPr>
        <w:t xml:space="preserve"> locally, nationally, and internationally for gender</w:t>
      </w:r>
      <w:r w:rsidR="00E33AC4">
        <w:rPr>
          <w:sz w:val="24"/>
          <w:szCs w:val="24"/>
        </w:rPr>
        <w:t xml:space="preserve"> and social</w:t>
      </w:r>
      <w:r w:rsidR="00463D9A">
        <w:rPr>
          <w:sz w:val="24"/>
          <w:szCs w:val="24"/>
        </w:rPr>
        <w:t xml:space="preserve"> justice?</w:t>
      </w:r>
      <w:r w:rsidR="00DD2C8A">
        <w:rPr>
          <w:sz w:val="24"/>
          <w:szCs w:val="24"/>
        </w:rPr>
        <w:t xml:space="preserve"> </w:t>
      </w:r>
      <w:r w:rsidR="00886A21" w:rsidRPr="00803C19">
        <w:rPr>
          <w:sz w:val="24"/>
          <w:szCs w:val="24"/>
        </w:rPr>
        <w:t>What are the costs of not seeing</w:t>
      </w:r>
      <w:r w:rsidR="00463D9A">
        <w:rPr>
          <w:sz w:val="24"/>
          <w:szCs w:val="24"/>
        </w:rPr>
        <w:t xml:space="preserve"> the negative effects of global politics on women and the positive impact women can have as local, national, and global actors for social, political, economic, and ecological justice</w:t>
      </w:r>
      <w:r w:rsidR="00886A21" w:rsidRPr="00803C19">
        <w:rPr>
          <w:sz w:val="24"/>
          <w:szCs w:val="24"/>
        </w:rPr>
        <w:t xml:space="preserve">? </w:t>
      </w:r>
      <w:r w:rsidR="00464A70">
        <w:rPr>
          <w:sz w:val="24"/>
          <w:szCs w:val="24"/>
        </w:rPr>
        <w:t>If the personal is political and international, h</w:t>
      </w:r>
      <w:r w:rsidR="00886A21" w:rsidRPr="00803C19">
        <w:rPr>
          <w:sz w:val="24"/>
          <w:szCs w:val="24"/>
        </w:rPr>
        <w:t>ow would you c</w:t>
      </w:r>
      <w:r w:rsidR="00464A70">
        <w:rPr>
          <w:sz w:val="24"/>
          <w:szCs w:val="24"/>
        </w:rPr>
        <w:t>hange</w:t>
      </w:r>
      <w:r w:rsidR="00463D9A">
        <w:rPr>
          <w:sz w:val="24"/>
          <w:szCs w:val="24"/>
        </w:rPr>
        <w:t xml:space="preserve"> the world</w:t>
      </w:r>
      <w:r w:rsidR="00464A70">
        <w:rPr>
          <w:sz w:val="24"/>
          <w:szCs w:val="24"/>
        </w:rPr>
        <w:t xml:space="preserve"> as if women</w:t>
      </w:r>
      <w:r w:rsidR="00886A21" w:rsidRPr="00803C19">
        <w:rPr>
          <w:sz w:val="24"/>
          <w:szCs w:val="24"/>
        </w:rPr>
        <w:t xml:space="preserve"> mattered?</w:t>
      </w:r>
    </w:p>
    <w:p w:rsidR="00760D38" w:rsidRDefault="00760D38" w:rsidP="00A447E6">
      <w:pPr>
        <w:tabs>
          <w:tab w:val="right" w:pos="8640"/>
        </w:tabs>
        <w:ind w:left="-432" w:right="-360"/>
        <w:rPr>
          <w:sz w:val="24"/>
          <w:szCs w:val="24"/>
        </w:rPr>
      </w:pPr>
    </w:p>
    <w:p w:rsidR="00760D38" w:rsidRDefault="00760D38" w:rsidP="00A447E6">
      <w:pPr>
        <w:tabs>
          <w:tab w:val="right" w:pos="8640"/>
        </w:tabs>
        <w:ind w:left="-432" w:right="-360"/>
        <w:rPr>
          <w:sz w:val="24"/>
          <w:szCs w:val="24"/>
        </w:rPr>
      </w:pPr>
      <w:r>
        <w:rPr>
          <w:sz w:val="24"/>
          <w:szCs w:val="24"/>
        </w:rPr>
        <w:t>By the end of the course, students should be able to:</w:t>
      </w:r>
    </w:p>
    <w:p w:rsidR="00886A21" w:rsidRDefault="00886A21" w:rsidP="00A447E6">
      <w:pPr>
        <w:tabs>
          <w:tab w:val="right" w:pos="8640"/>
        </w:tabs>
        <w:ind w:left="-432" w:right="-360"/>
        <w:rPr>
          <w:sz w:val="24"/>
          <w:szCs w:val="24"/>
        </w:rPr>
      </w:pPr>
    </w:p>
    <w:p w:rsidR="00886A21" w:rsidRDefault="00886A21" w:rsidP="00BE12FB">
      <w:pPr>
        <w:ind w:left="-432"/>
        <w:rPr>
          <w:sz w:val="24"/>
          <w:szCs w:val="24"/>
        </w:rPr>
      </w:pPr>
      <w:r>
        <w:rPr>
          <w:sz w:val="24"/>
          <w:szCs w:val="24"/>
        </w:rPr>
        <w:t>Challenge gender-blind approaches to global politics</w:t>
      </w:r>
    </w:p>
    <w:p w:rsidR="00886A21" w:rsidRDefault="00886A21" w:rsidP="00BE12FB">
      <w:pPr>
        <w:ind w:left="-432"/>
        <w:rPr>
          <w:sz w:val="24"/>
          <w:szCs w:val="24"/>
        </w:rPr>
      </w:pPr>
      <w:r>
        <w:rPr>
          <w:sz w:val="24"/>
          <w:szCs w:val="24"/>
        </w:rPr>
        <w:t>Complicate understandings of global issues through gender lenses</w:t>
      </w:r>
    </w:p>
    <w:p w:rsidR="00886A21" w:rsidRDefault="00886A21" w:rsidP="00BE12FB">
      <w:pPr>
        <w:ind w:left="-432"/>
        <w:rPr>
          <w:sz w:val="24"/>
          <w:szCs w:val="24"/>
        </w:rPr>
      </w:pPr>
      <w:r>
        <w:rPr>
          <w:sz w:val="24"/>
          <w:szCs w:val="24"/>
        </w:rPr>
        <w:t>Identify global gender issues</w:t>
      </w:r>
    </w:p>
    <w:p w:rsidR="00886A21" w:rsidRDefault="00886A21" w:rsidP="00BE12FB">
      <w:pPr>
        <w:ind w:left="-432"/>
        <w:rPr>
          <w:sz w:val="24"/>
          <w:szCs w:val="24"/>
        </w:rPr>
      </w:pPr>
      <w:r>
        <w:rPr>
          <w:sz w:val="24"/>
          <w:szCs w:val="24"/>
        </w:rPr>
        <w:t xml:space="preserve">Compare women’s status and movements in various parts of the world  </w:t>
      </w:r>
    </w:p>
    <w:p w:rsidR="00886A21" w:rsidRDefault="00886A21" w:rsidP="00BE12FB">
      <w:pPr>
        <w:ind w:left="-432"/>
        <w:rPr>
          <w:sz w:val="24"/>
          <w:szCs w:val="24"/>
        </w:rPr>
      </w:pPr>
      <w:r>
        <w:rPr>
          <w:sz w:val="24"/>
          <w:szCs w:val="24"/>
        </w:rPr>
        <w:t xml:space="preserve">Analyze </w:t>
      </w:r>
      <w:r w:rsidR="00E949DB">
        <w:rPr>
          <w:sz w:val="24"/>
          <w:szCs w:val="24"/>
        </w:rPr>
        <w:t xml:space="preserve">multiple </w:t>
      </w:r>
      <w:r w:rsidR="00BE12FB">
        <w:rPr>
          <w:sz w:val="24"/>
          <w:szCs w:val="24"/>
        </w:rPr>
        <w:t xml:space="preserve">global </w:t>
      </w:r>
      <w:r>
        <w:rPr>
          <w:sz w:val="24"/>
          <w:szCs w:val="24"/>
        </w:rPr>
        <w:t>sources</w:t>
      </w:r>
      <w:r w:rsidR="0074625B">
        <w:rPr>
          <w:sz w:val="24"/>
          <w:szCs w:val="24"/>
        </w:rPr>
        <w:t xml:space="preserve"> and effects</w:t>
      </w:r>
      <w:r>
        <w:rPr>
          <w:sz w:val="24"/>
          <w:szCs w:val="24"/>
        </w:rPr>
        <w:t xml:space="preserve"> of women’s oppression</w:t>
      </w:r>
      <w:r w:rsidR="00E949DB">
        <w:rPr>
          <w:sz w:val="24"/>
          <w:szCs w:val="24"/>
        </w:rPr>
        <w:t xml:space="preserve"> </w:t>
      </w:r>
    </w:p>
    <w:p w:rsidR="00E949DB" w:rsidRDefault="00E949DB" w:rsidP="00BE12FB">
      <w:pPr>
        <w:ind w:left="-432"/>
        <w:rPr>
          <w:sz w:val="24"/>
          <w:szCs w:val="24"/>
        </w:rPr>
      </w:pPr>
      <w:r>
        <w:rPr>
          <w:sz w:val="24"/>
          <w:szCs w:val="24"/>
        </w:rPr>
        <w:t xml:space="preserve">Evaluate women’s/feminist movement successes and setbacks in various parts of the world </w:t>
      </w:r>
    </w:p>
    <w:p w:rsidR="00886A21" w:rsidRDefault="00E949DB" w:rsidP="00BE12FB">
      <w:pPr>
        <w:ind w:left="-432"/>
        <w:rPr>
          <w:sz w:val="24"/>
          <w:szCs w:val="24"/>
        </w:rPr>
      </w:pPr>
      <w:r>
        <w:rPr>
          <w:sz w:val="24"/>
          <w:szCs w:val="24"/>
        </w:rPr>
        <w:t xml:space="preserve">Understand </w:t>
      </w:r>
      <w:r w:rsidR="0074625B">
        <w:rPr>
          <w:sz w:val="24"/>
          <w:szCs w:val="24"/>
        </w:rPr>
        <w:t>the difficulties facing and rewards that come from women organizing for social, political, economic, and ecological justice</w:t>
      </w:r>
      <w:r w:rsidR="00933E8D">
        <w:rPr>
          <w:sz w:val="24"/>
          <w:szCs w:val="24"/>
        </w:rPr>
        <w:t xml:space="preserve"> locally, nationally, and </w:t>
      </w:r>
      <w:proofErr w:type="spellStart"/>
      <w:r w:rsidR="00933E8D">
        <w:rPr>
          <w:sz w:val="24"/>
          <w:szCs w:val="24"/>
        </w:rPr>
        <w:t>transnationally</w:t>
      </w:r>
      <w:proofErr w:type="spellEnd"/>
      <w:r>
        <w:rPr>
          <w:sz w:val="24"/>
          <w:szCs w:val="24"/>
        </w:rPr>
        <w:t xml:space="preserve"> </w:t>
      </w:r>
    </w:p>
    <w:p w:rsidR="00886A21" w:rsidRDefault="0074625B" w:rsidP="00BE12FB">
      <w:pPr>
        <w:ind w:left="-432"/>
        <w:rPr>
          <w:sz w:val="24"/>
          <w:szCs w:val="24"/>
        </w:rPr>
      </w:pPr>
      <w:r>
        <w:rPr>
          <w:sz w:val="24"/>
          <w:szCs w:val="24"/>
        </w:rPr>
        <w:t>Critically e</w:t>
      </w:r>
      <w:r w:rsidR="00886A21">
        <w:rPr>
          <w:sz w:val="24"/>
          <w:szCs w:val="24"/>
        </w:rPr>
        <w:t xml:space="preserve">ngage </w:t>
      </w:r>
      <w:r>
        <w:rPr>
          <w:sz w:val="24"/>
          <w:szCs w:val="24"/>
        </w:rPr>
        <w:t>with readings and videos</w:t>
      </w:r>
      <w:r w:rsidR="00E949DB">
        <w:rPr>
          <w:sz w:val="24"/>
          <w:szCs w:val="24"/>
        </w:rPr>
        <w:t xml:space="preserve"> to</w:t>
      </w:r>
      <w:r w:rsidR="00B362ED">
        <w:rPr>
          <w:sz w:val="24"/>
          <w:szCs w:val="24"/>
        </w:rPr>
        <w:t xml:space="preserve"> understand differing challenges women face in different parts of the world</w:t>
      </w:r>
      <w:r w:rsidR="00886A21">
        <w:rPr>
          <w:sz w:val="24"/>
          <w:szCs w:val="24"/>
        </w:rPr>
        <w:t xml:space="preserve">  </w:t>
      </w:r>
    </w:p>
    <w:p w:rsidR="00886A21" w:rsidRDefault="00886A21" w:rsidP="00BE12FB">
      <w:pPr>
        <w:ind w:left="-432"/>
        <w:rPr>
          <w:sz w:val="24"/>
          <w:szCs w:val="24"/>
        </w:rPr>
      </w:pPr>
      <w:r>
        <w:rPr>
          <w:sz w:val="24"/>
          <w:szCs w:val="24"/>
        </w:rPr>
        <w:lastRenderedPageBreak/>
        <w:t>Collaborate in groups</w:t>
      </w:r>
      <w:r w:rsidR="00E949DB">
        <w:rPr>
          <w:sz w:val="24"/>
          <w:szCs w:val="24"/>
        </w:rPr>
        <w:t xml:space="preserve"> for discussions, exercises, and reporting</w:t>
      </w:r>
      <w:r>
        <w:rPr>
          <w:sz w:val="24"/>
          <w:szCs w:val="24"/>
        </w:rPr>
        <w:t xml:space="preserve"> to deepen a</w:t>
      </w:r>
      <w:r w:rsidR="00E949DB">
        <w:rPr>
          <w:sz w:val="24"/>
          <w:szCs w:val="24"/>
        </w:rPr>
        <w:t>nd pluralize analysis</w:t>
      </w:r>
      <w:r w:rsidR="0074625B">
        <w:rPr>
          <w:sz w:val="24"/>
          <w:szCs w:val="24"/>
        </w:rPr>
        <w:t xml:space="preserve"> of women’s struggles around the world</w:t>
      </w:r>
      <w:r w:rsidR="00B362ED">
        <w:rPr>
          <w:sz w:val="24"/>
          <w:szCs w:val="24"/>
        </w:rPr>
        <w:t xml:space="preserve"> and develop oral, cooperative, and organizing skills</w:t>
      </w:r>
    </w:p>
    <w:p w:rsidR="00886A21" w:rsidRDefault="00886A21" w:rsidP="00BE12FB">
      <w:pPr>
        <w:ind w:left="-432"/>
        <w:rPr>
          <w:sz w:val="24"/>
          <w:szCs w:val="24"/>
        </w:rPr>
      </w:pPr>
      <w:r>
        <w:rPr>
          <w:sz w:val="24"/>
          <w:szCs w:val="24"/>
        </w:rPr>
        <w:t>Cons</w:t>
      </w:r>
      <w:r w:rsidR="00E949DB">
        <w:rPr>
          <w:sz w:val="24"/>
          <w:szCs w:val="24"/>
        </w:rPr>
        <w:t>truct essays and blogs</w:t>
      </w:r>
      <w:r w:rsidR="0074625B">
        <w:rPr>
          <w:sz w:val="24"/>
          <w:szCs w:val="24"/>
        </w:rPr>
        <w:t xml:space="preserve"> to develop</w:t>
      </w:r>
      <w:r w:rsidR="00B362ED">
        <w:rPr>
          <w:sz w:val="24"/>
          <w:szCs w:val="24"/>
        </w:rPr>
        <w:t xml:space="preserve"> writing and democratic participation skills</w:t>
      </w:r>
      <w:r w:rsidR="0074625B">
        <w:rPr>
          <w:sz w:val="24"/>
          <w:szCs w:val="24"/>
        </w:rPr>
        <w:t xml:space="preserve">  </w:t>
      </w:r>
    </w:p>
    <w:p w:rsidR="00BE12FB" w:rsidRDefault="00886A21" w:rsidP="00BE12FB">
      <w:pPr>
        <w:ind w:left="-432"/>
        <w:rPr>
          <w:sz w:val="24"/>
          <w:szCs w:val="24"/>
        </w:rPr>
      </w:pPr>
      <w:r>
        <w:rPr>
          <w:sz w:val="24"/>
          <w:szCs w:val="24"/>
        </w:rPr>
        <w:t xml:space="preserve">Recognize the </w:t>
      </w:r>
      <w:r w:rsidR="00E949DB">
        <w:rPr>
          <w:sz w:val="24"/>
          <w:szCs w:val="24"/>
        </w:rPr>
        <w:t>necessity and complexity of the taking women and gender issues seriously in global politics</w:t>
      </w:r>
    </w:p>
    <w:p w:rsidR="00BE12FB" w:rsidRDefault="00BE12FB" w:rsidP="00BE12FB">
      <w:pPr>
        <w:ind w:left="-432"/>
        <w:rPr>
          <w:sz w:val="24"/>
          <w:szCs w:val="24"/>
        </w:rPr>
      </w:pPr>
    </w:p>
    <w:p w:rsidR="00693FF7" w:rsidRPr="002A625C" w:rsidRDefault="00693FF7" w:rsidP="00BE12FB">
      <w:pPr>
        <w:ind w:left="-432"/>
        <w:rPr>
          <w:sz w:val="24"/>
          <w:szCs w:val="24"/>
        </w:rPr>
      </w:pPr>
      <w:r>
        <w:rPr>
          <w:b/>
          <w:sz w:val="24"/>
          <w:szCs w:val="24"/>
        </w:rPr>
        <w:t>Required Texts</w:t>
      </w:r>
      <w:r w:rsidR="002A625C">
        <w:rPr>
          <w:b/>
          <w:sz w:val="24"/>
          <w:szCs w:val="24"/>
        </w:rPr>
        <w:t xml:space="preserve"> </w:t>
      </w:r>
      <w:r w:rsidR="002A625C">
        <w:rPr>
          <w:sz w:val="24"/>
          <w:szCs w:val="24"/>
        </w:rPr>
        <w:t xml:space="preserve">(available in UC/Dubois bookstores and through Amazon as paperbacks or </w:t>
      </w:r>
      <w:proofErr w:type="spellStart"/>
      <w:r w:rsidR="002A625C">
        <w:rPr>
          <w:sz w:val="24"/>
          <w:szCs w:val="24"/>
        </w:rPr>
        <w:t>ebooks</w:t>
      </w:r>
      <w:proofErr w:type="spellEnd"/>
      <w:r w:rsidR="002A625C">
        <w:rPr>
          <w:sz w:val="24"/>
          <w:szCs w:val="24"/>
        </w:rPr>
        <w:t>)</w:t>
      </w:r>
    </w:p>
    <w:p w:rsidR="00693FF7" w:rsidRDefault="00693FF7" w:rsidP="00A447E6">
      <w:pPr>
        <w:tabs>
          <w:tab w:val="right" w:pos="8640"/>
        </w:tabs>
        <w:ind w:left="-432" w:right="-360"/>
        <w:rPr>
          <w:b/>
          <w:sz w:val="24"/>
          <w:szCs w:val="24"/>
        </w:rPr>
      </w:pPr>
    </w:p>
    <w:p w:rsidR="00E60384" w:rsidRPr="00DB2E7B" w:rsidRDefault="00E60384" w:rsidP="00A447E6">
      <w:pPr>
        <w:tabs>
          <w:tab w:val="right" w:pos="8640"/>
        </w:tabs>
        <w:ind w:left="-432" w:right="-360"/>
        <w:rPr>
          <w:sz w:val="24"/>
          <w:szCs w:val="24"/>
        </w:rPr>
      </w:pPr>
      <w:proofErr w:type="spellStart"/>
      <w:r>
        <w:rPr>
          <w:sz w:val="24"/>
          <w:szCs w:val="24"/>
        </w:rPr>
        <w:t>Basu</w:t>
      </w:r>
      <w:proofErr w:type="spellEnd"/>
      <w:r>
        <w:rPr>
          <w:sz w:val="24"/>
          <w:szCs w:val="24"/>
        </w:rPr>
        <w:t xml:space="preserve">, </w:t>
      </w:r>
      <w:r w:rsidR="00DB2E7B">
        <w:rPr>
          <w:sz w:val="24"/>
          <w:szCs w:val="24"/>
        </w:rPr>
        <w:t>Amrita (</w:t>
      </w:r>
      <w:proofErr w:type="gramStart"/>
      <w:r w:rsidR="00DB2E7B">
        <w:rPr>
          <w:sz w:val="24"/>
          <w:szCs w:val="24"/>
        </w:rPr>
        <w:t>ed</w:t>
      </w:r>
      <w:proofErr w:type="gramEnd"/>
      <w:r w:rsidR="00DB2E7B">
        <w:rPr>
          <w:sz w:val="24"/>
          <w:szCs w:val="24"/>
        </w:rPr>
        <w:t xml:space="preserve">.). 2010. </w:t>
      </w:r>
      <w:r w:rsidR="00DB2E7B">
        <w:rPr>
          <w:i/>
          <w:sz w:val="24"/>
          <w:szCs w:val="24"/>
        </w:rPr>
        <w:t>Women’s Movements in a Global Era: The Power of Local Feminisms</w:t>
      </w:r>
      <w:r w:rsidR="00DB2E7B">
        <w:rPr>
          <w:sz w:val="24"/>
          <w:szCs w:val="24"/>
        </w:rPr>
        <w:t xml:space="preserve">. Boulder, CO: </w:t>
      </w:r>
      <w:proofErr w:type="spellStart"/>
      <w:r w:rsidR="00DB2E7B">
        <w:rPr>
          <w:sz w:val="24"/>
          <w:szCs w:val="24"/>
        </w:rPr>
        <w:t>Westview</w:t>
      </w:r>
      <w:proofErr w:type="spellEnd"/>
      <w:r w:rsidR="00DB2E7B">
        <w:rPr>
          <w:sz w:val="24"/>
          <w:szCs w:val="24"/>
        </w:rPr>
        <w:t xml:space="preserve"> Press.</w:t>
      </w:r>
    </w:p>
    <w:p w:rsidR="00DB2E7B" w:rsidRDefault="00DB2E7B" w:rsidP="00A447E6">
      <w:pPr>
        <w:tabs>
          <w:tab w:val="right" w:pos="8640"/>
        </w:tabs>
        <w:ind w:left="-432" w:right="-360"/>
        <w:rPr>
          <w:sz w:val="24"/>
          <w:szCs w:val="24"/>
        </w:rPr>
      </w:pPr>
    </w:p>
    <w:p w:rsidR="00693FF7" w:rsidRDefault="00E60384" w:rsidP="00A447E6">
      <w:pPr>
        <w:tabs>
          <w:tab w:val="right" w:pos="8640"/>
        </w:tabs>
        <w:ind w:left="-432" w:right="-360"/>
        <w:rPr>
          <w:sz w:val="24"/>
          <w:szCs w:val="24"/>
        </w:rPr>
      </w:pPr>
      <w:proofErr w:type="spellStart"/>
      <w:r>
        <w:rPr>
          <w:sz w:val="24"/>
          <w:szCs w:val="24"/>
        </w:rPr>
        <w:t>Enloe</w:t>
      </w:r>
      <w:proofErr w:type="spellEnd"/>
      <w:r>
        <w:rPr>
          <w:sz w:val="24"/>
          <w:szCs w:val="24"/>
        </w:rPr>
        <w:t xml:space="preserve">, Cynthia. 2013. </w:t>
      </w:r>
      <w:r w:rsidR="00693FF7" w:rsidRPr="00E60384">
        <w:rPr>
          <w:i/>
          <w:sz w:val="24"/>
          <w:szCs w:val="24"/>
        </w:rPr>
        <w:t>Seriously</w:t>
      </w:r>
      <w:r w:rsidRPr="00E60384">
        <w:rPr>
          <w:i/>
          <w:sz w:val="24"/>
          <w:szCs w:val="24"/>
        </w:rPr>
        <w:t>! Investigating Crashes and Crises as if Women Mattered</w:t>
      </w:r>
      <w:r>
        <w:rPr>
          <w:sz w:val="24"/>
          <w:szCs w:val="24"/>
        </w:rPr>
        <w:t>. Berkeley: University of California Press.</w:t>
      </w:r>
    </w:p>
    <w:p w:rsidR="00693FF7" w:rsidRDefault="00693FF7" w:rsidP="00A447E6">
      <w:pPr>
        <w:tabs>
          <w:tab w:val="right" w:pos="8640"/>
        </w:tabs>
        <w:ind w:left="-432" w:right="-360"/>
        <w:rPr>
          <w:sz w:val="24"/>
          <w:szCs w:val="24"/>
        </w:rPr>
      </w:pPr>
      <w:r>
        <w:rPr>
          <w:sz w:val="24"/>
          <w:szCs w:val="24"/>
        </w:rPr>
        <w:t>Global Gender Issues</w:t>
      </w:r>
    </w:p>
    <w:p w:rsidR="00DB2E7B" w:rsidRDefault="00DB2E7B" w:rsidP="00A447E6">
      <w:pPr>
        <w:tabs>
          <w:tab w:val="right" w:pos="8640"/>
        </w:tabs>
        <w:ind w:left="-432" w:right="-360"/>
        <w:rPr>
          <w:sz w:val="24"/>
          <w:szCs w:val="24"/>
        </w:rPr>
      </w:pPr>
    </w:p>
    <w:p w:rsidR="00693FF7" w:rsidRPr="00DB2E7B" w:rsidRDefault="00DB2E7B" w:rsidP="00A447E6">
      <w:pPr>
        <w:tabs>
          <w:tab w:val="right" w:pos="8640"/>
        </w:tabs>
        <w:ind w:left="-432" w:right="-360"/>
        <w:rPr>
          <w:sz w:val="24"/>
          <w:szCs w:val="24"/>
        </w:rPr>
      </w:pPr>
      <w:proofErr w:type="spellStart"/>
      <w:proofErr w:type="gramStart"/>
      <w:r>
        <w:rPr>
          <w:sz w:val="24"/>
          <w:szCs w:val="24"/>
        </w:rPr>
        <w:t>Runyan</w:t>
      </w:r>
      <w:proofErr w:type="spellEnd"/>
      <w:r>
        <w:rPr>
          <w:sz w:val="24"/>
          <w:szCs w:val="24"/>
        </w:rPr>
        <w:t>, Anne Sisson and V. Spike Peterson.</w:t>
      </w:r>
      <w:proofErr w:type="gramEnd"/>
      <w:r>
        <w:rPr>
          <w:sz w:val="24"/>
          <w:szCs w:val="24"/>
        </w:rPr>
        <w:t xml:space="preserve"> 2014. </w:t>
      </w:r>
      <w:r>
        <w:rPr>
          <w:i/>
          <w:sz w:val="24"/>
          <w:szCs w:val="24"/>
        </w:rPr>
        <w:t>Global Gender Issues in the New Millennium, 4</w:t>
      </w:r>
      <w:r w:rsidRPr="00DB2E7B">
        <w:rPr>
          <w:i/>
          <w:sz w:val="24"/>
          <w:szCs w:val="24"/>
          <w:vertAlign w:val="superscript"/>
        </w:rPr>
        <w:t>th</w:t>
      </w:r>
      <w:r>
        <w:rPr>
          <w:i/>
          <w:sz w:val="24"/>
          <w:szCs w:val="24"/>
        </w:rPr>
        <w:t xml:space="preserve"> Edition</w:t>
      </w:r>
      <w:r>
        <w:rPr>
          <w:sz w:val="24"/>
          <w:szCs w:val="24"/>
        </w:rPr>
        <w:t xml:space="preserve">.  Boulder, CO: </w:t>
      </w:r>
      <w:proofErr w:type="spellStart"/>
      <w:r>
        <w:rPr>
          <w:sz w:val="24"/>
          <w:szCs w:val="24"/>
        </w:rPr>
        <w:t>Westview</w:t>
      </w:r>
      <w:proofErr w:type="spellEnd"/>
      <w:r>
        <w:rPr>
          <w:sz w:val="24"/>
          <w:szCs w:val="24"/>
        </w:rPr>
        <w:t xml:space="preserve"> Press.</w:t>
      </w:r>
    </w:p>
    <w:p w:rsidR="00CE3403" w:rsidRDefault="00CE3403" w:rsidP="00A447E6">
      <w:pPr>
        <w:tabs>
          <w:tab w:val="right" w:pos="8640"/>
        </w:tabs>
        <w:ind w:left="-432" w:right="-360"/>
        <w:rPr>
          <w:sz w:val="24"/>
          <w:szCs w:val="24"/>
        </w:rPr>
      </w:pPr>
    </w:p>
    <w:p w:rsidR="00B356D9" w:rsidRDefault="00B356D9" w:rsidP="00A447E6">
      <w:pPr>
        <w:tabs>
          <w:tab w:val="right" w:pos="8640"/>
        </w:tabs>
        <w:ind w:left="-432" w:right="-360"/>
        <w:rPr>
          <w:b/>
          <w:sz w:val="24"/>
          <w:szCs w:val="24"/>
        </w:rPr>
      </w:pPr>
      <w:r>
        <w:rPr>
          <w:b/>
          <w:sz w:val="24"/>
          <w:szCs w:val="24"/>
        </w:rPr>
        <w:t>Course Requirements</w:t>
      </w:r>
    </w:p>
    <w:p w:rsidR="00B356D9" w:rsidRDefault="00B356D9" w:rsidP="00A447E6">
      <w:pPr>
        <w:tabs>
          <w:tab w:val="right" w:pos="8640"/>
        </w:tabs>
        <w:ind w:left="-432" w:right="-360"/>
        <w:rPr>
          <w:b/>
          <w:sz w:val="24"/>
          <w:szCs w:val="24"/>
        </w:rPr>
      </w:pPr>
    </w:p>
    <w:p w:rsidR="00ED4B0C" w:rsidRDefault="00BE12FB" w:rsidP="00BE12FB">
      <w:pPr>
        <w:ind w:left="-432" w:right="-360"/>
        <w:rPr>
          <w:sz w:val="24"/>
          <w:szCs w:val="24"/>
        </w:rPr>
      </w:pPr>
      <w:r>
        <w:rPr>
          <w:sz w:val="24"/>
          <w:szCs w:val="24"/>
        </w:rPr>
        <w:t>In this course,</w:t>
      </w:r>
      <w:r w:rsidR="00ED4B0C">
        <w:rPr>
          <w:sz w:val="24"/>
          <w:szCs w:val="24"/>
        </w:rPr>
        <w:t xml:space="preserve"> students need to engage in highly prepared,</w:t>
      </w:r>
      <w:r w:rsidR="00ED4B0C" w:rsidRPr="00803C19">
        <w:rPr>
          <w:sz w:val="24"/>
          <w:szCs w:val="24"/>
        </w:rPr>
        <w:t xml:space="preserve"> participatory</w:t>
      </w:r>
      <w:r w:rsidR="00ED4B0C">
        <w:rPr>
          <w:sz w:val="24"/>
          <w:szCs w:val="24"/>
        </w:rPr>
        <w:t>, and interactive learning</w:t>
      </w:r>
      <w:r w:rsidR="00ED4B0C" w:rsidRPr="00803C19">
        <w:rPr>
          <w:sz w:val="24"/>
          <w:szCs w:val="24"/>
        </w:rPr>
        <w:t>. Course assignments and class discussion</w:t>
      </w:r>
      <w:r w:rsidR="00ED4B0C">
        <w:rPr>
          <w:sz w:val="24"/>
          <w:szCs w:val="24"/>
        </w:rPr>
        <w:t>s require</w:t>
      </w:r>
      <w:r w:rsidR="002F7564">
        <w:rPr>
          <w:sz w:val="24"/>
          <w:szCs w:val="24"/>
        </w:rPr>
        <w:t xml:space="preserve"> that you have re</w:t>
      </w:r>
      <w:r>
        <w:rPr>
          <w:sz w:val="24"/>
          <w:szCs w:val="24"/>
        </w:rPr>
        <w:t>ad the assigned material</w:t>
      </w:r>
      <w:r w:rsidR="00ED4B0C" w:rsidRPr="00803C19">
        <w:rPr>
          <w:sz w:val="24"/>
          <w:szCs w:val="24"/>
        </w:rPr>
        <w:t xml:space="preserve"> in advance</w:t>
      </w:r>
      <w:r w:rsidR="00ED4B0C">
        <w:rPr>
          <w:sz w:val="24"/>
          <w:szCs w:val="24"/>
        </w:rPr>
        <w:t xml:space="preserve"> of the </w:t>
      </w:r>
      <w:r w:rsidR="002A625C">
        <w:rPr>
          <w:sz w:val="24"/>
          <w:szCs w:val="24"/>
        </w:rPr>
        <w:t>first day of class</w:t>
      </w:r>
      <w:r w:rsidR="00ED4B0C">
        <w:rPr>
          <w:sz w:val="24"/>
          <w:szCs w:val="24"/>
        </w:rPr>
        <w:t xml:space="preserve"> for</w:t>
      </w:r>
      <w:r w:rsidR="002A625C">
        <w:rPr>
          <w:sz w:val="24"/>
          <w:szCs w:val="24"/>
        </w:rPr>
        <w:t xml:space="preserve"> the week for</w:t>
      </w:r>
      <w:r w:rsidR="00ED4B0C">
        <w:rPr>
          <w:sz w:val="24"/>
          <w:szCs w:val="24"/>
        </w:rPr>
        <w:t xml:space="preserve"> which they are assigned</w:t>
      </w:r>
      <w:r w:rsidR="00ED4B0C" w:rsidRPr="00803C19">
        <w:rPr>
          <w:sz w:val="24"/>
          <w:szCs w:val="24"/>
        </w:rPr>
        <w:t xml:space="preserve"> and are prepared to engage them</w:t>
      </w:r>
      <w:r w:rsidR="00E33AC4">
        <w:rPr>
          <w:sz w:val="24"/>
          <w:szCs w:val="24"/>
        </w:rPr>
        <w:t>.</w:t>
      </w:r>
      <w:r w:rsidR="00ED4B0C">
        <w:rPr>
          <w:sz w:val="24"/>
          <w:szCs w:val="24"/>
        </w:rPr>
        <w:t xml:space="preserve"> </w:t>
      </w:r>
    </w:p>
    <w:p w:rsidR="00ED4B0C" w:rsidRPr="00803C19" w:rsidRDefault="00ED4B0C" w:rsidP="00BE12FB">
      <w:pPr>
        <w:ind w:left="-432" w:right="-360"/>
        <w:rPr>
          <w:sz w:val="24"/>
          <w:szCs w:val="24"/>
        </w:rPr>
      </w:pPr>
    </w:p>
    <w:p w:rsidR="00ED4B0C" w:rsidRDefault="00ED4B0C" w:rsidP="00BE12FB">
      <w:pPr>
        <w:ind w:left="-432" w:right="-360"/>
        <w:rPr>
          <w:sz w:val="24"/>
          <w:szCs w:val="24"/>
        </w:rPr>
      </w:pPr>
      <w:r w:rsidRPr="00803C19">
        <w:rPr>
          <w:sz w:val="24"/>
          <w:szCs w:val="24"/>
        </w:rPr>
        <w:t>The following assignments are required and are described in more detail in the course outline:</w:t>
      </w:r>
    </w:p>
    <w:p w:rsidR="00BE12FB" w:rsidRDefault="00BE12FB" w:rsidP="00BE12FB">
      <w:pPr>
        <w:ind w:left="-432" w:right="-360"/>
        <w:rPr>
          <w:sz w:val="24"/>
          <w:szCs w:val="24"/>
        </w:rPr>
      </w:pPr>
    </w:p>
    <w:p w:rsidR="00BE12FB" w:rsidRDefault="00ED4B0C" w:rsidP="00BE12FB">
      <w:pPr>
        <w:ind w:left="-432" w:right="-360"/>
        <w:rPr>
          <w:sz w:val="24"/>
          <w:szCs w:val="24"/>
        </w:rPr>
      </w:pPr>
      <w:r w:rsidRPr="00E33AC4">
        <w:rPr>
          <w:i/>
          <w:sz w:val="24"/>
          <w:szCs w:val="24"/>
        </w:rPr>
        <w:t>Module One</w:t>
      </w:r>
      <w:r>
        <w:rPr>
          <w:sz w:val="24"/>
          <w:szCs w:val="24"/>
        </w:rPr>
        <w:t xml:space="preserve">: </w:t>
      </w:r>
    </w:p>
    <w:p w:rsidR="00BE12FB" w:rsidRDefault="00E33AC4" w:rsidP="00BE12FB">
      <w:pPr>
        <w:ind w:left="-432" w:right="-360"/>
        <w:rPr>
          <w:sz w:val="24"/>
          <w:szCs w:val="24"/>
        </w:rPr>
      </w:pPr>
      <w:r>
        <w:rPr>
          <w:sz w:val="24"/>
          <w:szCs w:val="24"/>
        </w:rPr>
        <w:t>Group Oral Report on CEDAW and gender quotas on</w:t>
      </w:r>
      <w:r w:rsidR="00710C98">
        <w:rPr>
          <w:sz w:val="24"/>
          <w:szCs w:val="24"/>
        </w:rPr>
        <w:t xml:space="preserve"> 9/2</w:t>
      </w:r>
      <w:r>
        <w:rPr>
          <w:sz w:val="24"/>
          <w:szCs w:val="24"/>
        </w:rPr>
        <w:t xml:space="preserve">: 10% (or 10 points)—group </w:t>
      </w:r>
      <w:r w:rsidR="00015E46">
        <w:rPr>
          <w:sz w:val="24"/>
          <w:szCs w:val="24"/>
        </w:rPr>
        <w:t>grade applied as</w:t>
      </w:r>
      <w:r>
        <w:rPr>
          <w:sz w:val="24"/>
          <w:szCs w:val="24"/>
        </w:rPr>
        <w:t xml:space="preserve"> individual grades</w:t>
      </w:r>
    </w:p>
    <w:p w:rsidR="00E33AC4" w:rsidRDefault="00E33AC4" w:rsidP="00BE12FB">
      <w:pPr>
        <w:ind w:left="-432" w:right="-360"/>
        <w:rPr>
          <w:sz w:val="24"/>
          <w:szCs w:val="24"/>
        </w:rPr>
      </w:pPr>
      <w:r>
        <w:rPr>
          <w:sz w:val="24"/>
          <w:szCs w:val="24"/>
        </w:rPr>
        <w:t xml:space="preserve">Individual Oral Report on </w:t>
      </w:r>
      <w:r w:rsidR="00710C98">
        <w:rPr>
          <w:sz w:val="24"/>
          <w:szCs w:val="24"/>
        </w:rPr>
        <w:t xml:space="preserve">group </w:t>
      </w:r>
      <w:r w:rsidR="00BF5A92">
        <w:rPr>
          <w:sz w:val="24"/>
          <w:szCs w:val="24"/>
        </w:rPr>
        <w:t xml:space="preserve">attributes, </w:t>
      </w:r>
      <w:r w:rsidR="00710C98">
        <w:rPr>
          <w:sz w:val="24"/>
          <w:szCs w:val="24"/>
        </w:rPr>
        <w:t>perspectives</w:t>
      </w:r>
      <w:r w:rsidR="00BF5A92">
        <w:rPr>
          <w:sz w:val="24"/>
          <w:szCs w:val="24"/>
        </w:rPr>
        <w:t>,</w:t>
      </w:r>
      <w:r w:rsidR="00710C98">
        <w:rPr>
          <w:sz w:val="24"/>
          <w:szCs w:val="24"/>
        </w:rPr>
        <w:t xml:space="preserve"> and representation on 9/18: 10% (or 10 points)</w:t>
      </w:r>
    </w:p>
    <w:p w:rsidR="00E33AC4" w:rsidRDefault="00E33AC4" w:rsidP="00BE12FB">
      <w:pPr>
        <w:ind w:left="-432" w:right="-360"/>
        <w:rPr>
          <w:sz w:val="24"/>
          <w:szCs w:val="24"/>
        </w:rPr>
      </w:pPr>
      <w:r>
        <w:rPr>
          <w:sz w:val="24"/>
          <w:szCs w:val="24"/>
        </w:rPr>
        <w:t xml:space="preserve">Individual Oral Report on following </w:t>
      </w:r>
      <w:proofErr w:type="spellStart"/>
      <w:r>
        <w:rPr>
          <w:sz w:val="24"/>
          <w:szCs w:val="24"/>
        </w:rPr>
        <w:t>PeaceWomen</w:t>
      </w:r>
      <w:proofErr w:type="spellEnd"/>
      <w:r>
        <w:rPr>
          <w:sz w:val="24"/>
          <w:szCs w:val="24"/>
        </w:rPr>
        <w:t xml:space="preserve"> twitter feed</w:t>
      </w:r>
      <w:r w:rsidR="00015E46">
        <w:rPr>
          <w:sz w:val="24"/>
          <w:szCs w:val="24"/>
        </w:rPr>
        <w:t xml:space="preserve"> on 9/25</w:t>
      </w:r>
      <w:r>
        <w:rPr>
          <w:sz w:val="24"/>
          <w:szCs w:val="24"/>
        </w:rPr>
        <w:t>: 10% (or 10 points)</w:t>
      </w:r>
    </w:p>
    <w:p w:rsidR="00710C98" w:rsidRDefault="00710C98" w:rsidP="00BE12FB">
      <w:pPr>
        <w:ind w:left="-432" w:right="-360"/>
        <w:rPr>
          <w:sz w:val="24"/>
          <w:szCs w:val="24"/>
        </w:rPr>
      </w:pPr>
      <w:r>
        <w:rPr>
          <w:sz w:val="24"/>
          <w:szCs w:val="24"/>
        </w:rPr>
        <w:t>Midterm Take-Home Essay Exam due</w:t>
      </w:r>
      <w:r w:rsidR="00BF5A92">
        <w:rPr>
          <w:sz w:val="24"/>
          <w:szCs w:val="24"/>
        </w:rPr>
        <w:t xml:space="preserve"> 10/7 before class: 20% (or 20 points)</w:t>
      </w:r>
    </w:p>
    <w:p w:rsidR="00ED4B0C" w:rsidRDefault="00ED4B0C" w:rsidP="00BF5A92">
      <w:pPr>
        <w:ind w:right="-360"/>
        <w:rPr>
          <w:sz w:val="24"/>
          <w:szCs w:val="24"/>
        </w:rPr>
      </w:pPr>
    </w:p>
    <w:p w:rsidR="00BF5A92" w:rsidRDefault="00ED4B0C" w:rsidP="00BE12FB">
      <w:pPr>
        <w:ind w:left="-432" w:right="-360"/>
        <w:rPr>
          <w:sz w:val="24"/>
          <w:szCs w:val="24"/>
        </w:rPr>
      </w:pPr>
      <w:r w:rsidRPr="00BF5A92">
        <w:rPr>
          <w:i/>
          <w:sz w:val="24"/>
          <w:szCs w:val="24"/>
        </w:rPr>
        <w:t>Module Two</w:t>
      </w:r>
      <w:r>
        <w:rPr>
          <w:sz w:val="24"/>
          <w:szCs w:val="24"/>
        </w:rPr>
        <w:t>:</w:t>
      </w:r>
    </w:p>
    <w:p w:rsidR="00BF5A92" w:rsidRDefault="00BF5A92" w:rsidP="00BE12FB">
      <w:pPr>
        <w:ind w:left="-432" w:right="-360"/>
        <w:rPr>
          <w:sz w:val="24"/>
          <w:szCs w:val="24"/>
        </w:rPr>
      </w:pPr>
      <w:r>
        <w:rPr>
          <w:sz w:val="24"/>
          <w:szCs w:val="24"/>
        </w:rPr>
        <w:t>Discussion Board post on women’s/feminist movement site</w:t>
      </w:r>
      <w:r w:rsidR="00015E46">
        <w:rPr>
          <w:sz w:val="24"/>
          <w:szCs w:val="24"/>
        </w:rPr>
        <w:t xml:space="preserve"> due on 10/16 before class</w:t>
      </w:r>
      <w:r>
        <w:rPr>
          <w:sz w:val="24"/>
          <w:szCs w:val="24"/>
        </w:rPr>
        <w:t>: 5% (or 5 points)</w:t>
      </w:r>
    </w:p>
    <w:p w:rsidR="00BF5A92" w:rsidRDefault="00BF5A92" w:rsidP="00BE12FB">
      <w:pPr>
        <w:ind w:left="-432" w:right="-360"/>
        <w:rPr>
          <w:sz w:val="24"/>
          <w:szCs w:val="24"/>
        </w:rPr>
      </w:pPr>
      <w:r>
        <w:rPr>
          <w:sz w:val="24"/>
          <w:szCs w:val="24"/>
        </w:rPr>
        <w:t>Group Blog (20% or 20 points) and Discussion Board Questions for</w:t>
      </w:r>
      <w:r w:rsidR="00ED4B0C">
        <w:rPr>
          <w:sz w:val="24"/>
          <w:szCs w:val="24"/>
        </w:rPr>
        <w:t xml:space="preserve"> </w:t>
      </w:r>
      <w:r w:rsidR="00015E46">
        <w:rPr>
          <w:sz w:val="24"/>
          <w:szCs w:val="24"/>
        </w:rPr>
        <w:t>class d</w:t>
      </w:r>
      <w:r w:rsidR="00ED4B0C">
        <w:rPr>
          <w:sz w:val="24"/>
          <w:szCs w:val="24"/>
        </w:rPr>
        <w:t>iscussion</w:t>
      </w:r>
      <w:r>
        <w:rPr>
          <w:sz w:val="24"/>
          <w:szCs w:val="24"/>
        </w:rPr>
        <w:t xml:space="preserve"> (5% or 5 points) on a contemporary women’s movement campaign or gender issue in assigned country discussed in context of/based on country reading</w:t>
      </w:r>
      <w:r w:rsidR="00015E46">
        <w:rPr>
          <w:sz w:val="24"/>
          <w:szCs w:val="24"/>
        </w:rPr>
        <w:t xml:space="preserve"> during Weeks 9-14</w:t>
      </w:r>
      <w:r>
        <w:rPr>
          <w:sz w:val="24"/>
          <w:szCs w:val="24"/>
        </w:rPr>
        <w:t>: total of 25% (or 25 points)</w:t>
      </w:r>
      <w:r w:rsidR="00015E46">
        <w:rPr>
          <w:sz w:val="24"/>
          <w:szCs w:val="24"/>
        </w:rPr>
        <w:t xml:space="preserve"> per group applied as individual grades</w:t>
      </w:r>
    </w:p>
    <w:p w:rsidR="00ED4B0C" w:rsidRDefault="00015E46" w:rsidP="00BE12FB">
      <w:pPr>
        <w:ind w:left="-432" w:right="-360"/>
        <w:rPr>
          <w:sz w:val="24"/>
          <w:szCs w:val="24"/>
        </w:rPr>
      </w:pPr>
      <w:r>
        <w:rPr>
          <w:sz w:val="24"/>
          <w:szCs w:val="24"/>
        </w:rPr>
        <w:t>Final Take-</w:t>
      </w:r>
      <w:r w:rsidR="00BF5A92">
        <w:rPr>
          <w:sz w:val="24"/>
          <w:szCs w:val="24"/>
        </w:rPr>
        <w:t xml:space="preserve">Home </w:t>
      </w:r>
      <w:r>
        <w:rPr>
          <w:sz w:val="24"/>
          <w:szCs w:val="24"/>
        </w:rPr>
        <w:t>Essay Exam due on 12/9: 20% (or 20 points)</w:t>
      </w:r>
    </w:p>
    <w:p w:rsidR="00F46ADE" w:rsidRDefault="00F46ADE" w:rsidP="00BE12FB">
      <w:pPr>
        <w:ind w:left="-432" w:right="-360"/>
        <w:rPr>
          <w:sz w:val="24"/>
          <w:szCs w:val="24"/>
        </w:rPr>
      </w:pPr>
    </w:p>
    <w:p w:rsidR="00BE12FB" w:rsidRPr="009B521F" w:rsidRDefault="00A47D0E" w:rsidP="009B521F">
      <w:pPr>
        <w:ind w:left="-432" w:right="-360"/>
        <w:rPr>
          <w:sz w:val="24"/>
          <w:szCs w:val="24"/>
        </w:rPr>
      </w:pPr>
      <w:r>
        <w:rPr>
          <w:sz w:val="24"/>
          <w:szCs w:val="24"/>
        </w:rPr>
        <w:t xml:space="preserve">Extra Credit </w:t>
      </w:r>
      <w:r w:rsidR="00F46ADE">
        <w:rPr>
          <w:sz w:val="24"/>
          <w:szCs w:val="24"/>
        </w:rPr>
        <w:t xml:space="preserve">Note: </w:t>
      </w:r>
      <w:r>
        <w:rPr>
          <w:sz w:val="24"/>
          <w:szCs w:val="24"/>
        </w:rPr>
        <w:t>Notice of course-related extracurricular public lectures and activities will be passed on from time to time. Students will be encouraged to participate in these and for one</w:t>
      </w:r>
      <w:r w:rsidR="009B521F">
        <w:rPr>
          <w:sz w:val="24"/>
          <w:szCs w:val="24"/>
        </w:rPr>
        <w:t xml:space="preserve"> or more</w:t>
      </w:r>
      <w:r>
        <w:rPr>
          <w:sz w:val="24"/>
          <w:szCs w:val="24"/>
        </w:rPr>
        <w:t xml:space="preserve"> such activit</w:t>
      </w:r>
      <w:r w:rsidR="009B521F">
        <w:rPr>
          <w:sz w:val="24"/>
          <w:szCs w:val="24"/>
        </w:rPr>
        <w:t>ies</w:t>
      </w:r>
      <w:r>
        <w:rPr>
          <w:sz w:val="24"/>
          <w:szCs w:val="24"/>
        </w:rPr>
        <w:t xml:space="preserve"> on which they submit some evaluative writing (nature of TBA) they can receive </w:t>
      </w:r>
      <w:r w:rsidR="009B521F">
        <w:rPr>
          <w:sz w:val="24"/>
          <w:szCs w:val="24"/>
        </w:rPr>
        <w:t>up to 5 points of extra credit for the course overall. Note also on that many websites visited in course list internship and job opportunities.</w:t>
      </w:r>
    </w:p>
    <w:p w:rsidR="00B356D9" w:rsidRPr="00803C19" w:rsidRDefault="00B356D9" w:rsidP="00B356D9">
      <w:pPr>
        <w:ind w:left="-432" w:right="144"/>
        <w:rPr>
          <w:b/>
          <w:sz w:val="24"/>
          <w:szCs w:val="24"/>
        </w:rPr>
      </w:pPr>
      <w:r>
        <w:rPr>
          <w:b/>
          <w:sz w:val="24"/>
          <w:szCs w:val="24"/>
        </w:rPr>
        <w:lastRenderedPageBreak/>
        <w:t>Course Policies</w:t>
      </w:r>
      <w:r w:rsidRPr="00803C19">
        <w:rPr>
          <w:b/>
          <w:sz w:val="24"/>
          <w:szCs w:val="24"/>
        </w:rPr>
        <w:t xml:space="preserve"> </w:t>
      </w:r>
    </w:p>
    <w:p w:rsidR="00B356D9" w:rsidRDefault="00B356D9" w:rsidP="00B356D9">
      <w:pPr>
        <w:ind w:left="-432" w:right="144"/>
        <w:rPr>
          <w:sz w:val="24"/>
          <w:szCs w:val="24"/>
        </w:rPr>
      </w:pPr>
    </w:p>
    <w:p w:rsidR="00B356D9" w:rsidRPr="00803C19" w:rsidRDefault="00B356D9" w:rsidP="00B356D9">
      <w:pPr>
        <w:ind w:left="-432" w:right="144"/>
        <w:rPr>
          <w:sz w:val="24"/>
          <w:szCs w:val="24"/>
        </w:rPr>
      </w:pPr>
      <w:r w:rsidRPr="00803C19">
        <w:rPr>
          <w:sz w:val="24"/>
          <w:szCs w:val="24"/>
        </w:rPr>
        <w:t>In this course, all informed points of view will be listened to and respectfully considered. In addition to being respectful of each other in class discussions and within groups, students are also expected to keep up with and critically</w:t>
      </w:r>
      <w:r w:rsidR="007A0E9C">
        <w:rPr>
          <w:sz w:val="24"/>
          <w:szCs w:val="24"/>
        </w:rPr>
        <w:t xml:space="preserve"> engage with the readings, videos</w:t>
      </w:r>
      <w:r w:rsidRPr="00803C19">
        <w:rPr>
          <w:sz w:val="24"/>
          <w:szCs w:val="24"/>
        </w:rPr>
        <w:t>, and other course materials</w:t>
      </w:r>
      <w:r>
        <w:rPr>
          <w:sz w:val="24"/>
          <w:szCs w:val="24"/>
        </w:rPr>
        <w:t xml:space="preserve"> through in-class </w:t>
      </w:r>
      <w:r w:rsidR="00C06A36">
        <w:rPr>
          <w:sz w:val="24"/>
          <w:szCs w:val="24"/>
        </w:rPr>
        <w:t xml:space="preserve">reporting and </w:t>
      </w:r>
      <w:r>
        <w:rPr>
          <w:sz w:val="24"/>
          <w:szCs w:val="24"/>
        </w:rPr>
        <w:t>discussion assignments</w:t>
      </w:r>
      <w:r w:rsidRPr="00803C19">
        <w:rPr>
          <w:sz w:val="24"/>
          <w:szCs w:val="24"/>
        </w:rPr>
        <w:t>;</w:t>
      </w:r>
      <w:r>
        <w:rPr>
          <w:sz w:val="24"/>
          <w:szCs w:val="24"/>
        </w:rPr>
        <w:t xml:space="preserve"> electronically submit written</w:t>
      </w:r>
      <w:r w:rsidRPr="00803C19">
        <w:rPr>
          <w:sz w:val="24"/>
          <w:szCs w:val="24"/>
        </w:rPr>
        <w:t xml:space="preserve"> work on time; and avoid plagiarism of any kind by appropriately documenting sources of quotations, ideas, and arguments. </w:t>
      </w:r>
    </w:p>
    <w:p w:rsidR="00B356D9" w:rsidRPr="00803C19" w:rsidRDefault="00B356D9" w:rsidP="00B356D9">
      <w:pPr>
        <w:ind w:left="-432" w:right="144"/>
        <w:rPr>
          <w:sz w:val="24"/>
          <w:szCs w:val="24"/>
        </w:rPr>
      </w:pPr>
    </w:p>
    <w:p w:rsidR="00B356D9" w:rsidRPr="00803C19" w:rsidRDefault="00B356D9" w:rsidP="00B356D9">
      <w:pPr>
        <w:ind w:left="-432" w:right="144"/>
        <w:rPr>
          <w:sz w:val="24"/>
          <w:szCs w:val="24"/>
        </w:rPr>
      </w:pPr>
      <w:r w:rsidRPr="00803C19">
        <w:rPr>
          <w:sz w:val="24"/>
          <w:szCs w:val="24"/>
        </w:rPr>
        <w:t>Class attendance and participation are mandat</w:t>
      </w:r>
      <w:r w:rsidR="0074625B">
        <w:rPr>
          <w:sz w:val="24"/>
          <w:szCs w:val="24"/>
        </w:rPr>
        <w:t>ory. While 1-2</w:t>
      </w:r>
      <w:r w:rsidRPr="00803C19">
        <w:rPr>
          <w:sz w:val="24"/>
          <w:szCs w:val="24"/>
        </w:rPr>
        <w:t xml:space="preserve"> </w:t>
      </w:r>
      <w:r>
        <w:rPr>
          <w:sz w:val="24"/>
          <w:szCs w:val="24"/>
        </w:rPr>
        <w:t>classes missed will not result in a non-attendance penalty (alt</w:t>
      </w:r>
      <w:r w:rsidR="0074625B">
        <w:rPr>
          <w:sz w:val="24"/>
          <w:szCs w:val="24"/>
        </w:rPr>
        <w:t>hough graded in-class activities</w:t>
      </w:r>
      <w:r>
        <w:rPr>
          <w:sz w:val="24"/>
          <w:szCs w:val="24"/>
        </w:rPr>
        <w:t xml:space="preserve"> missed will result in no po</w:t>
      </w:r>
      <w:r w:rsidR="0074625B">
        <w:rPr>
          <w:sz w:val="24"/>
          <w:szCs w:val="24"/>
        </w:rPr>
        <w:t>ints for those activities</w:t>
      </w:r>
      <w:r>
        <w:rPr>
          <w:sz w:val="24"/>
          <w:szCs w:val="24"/>
        </w:rPr>
        <w:t>)</w:t>
      </w:r>
      <w:r w:rsidRPr="00803C19">
        <w:rPr>
          <w:sz w:val="24"/>
          <w:szCs w:val="24"/>
        </w:rPr>
        <w:t xml:space="preserve">, </w:t>
      </w:r>
      <w:r w:rsidR="0074625B">
        <w:rPr>
          <w:sz w:val="24"/>
          <w:szCs w:val="24"/>
        </w:rPr>
        <w:t>3</w:t>
      </w:r>
      <w:r w:rsidRPr="00803C19">
        <w:rPr>
          <w:sz w:val="24"/>
          <w:szCs w:val="24"/>
        </w:rPr>
        <w:t xml:space="preserve"> missed will</w:t>
      </w:r>
      <w:r>
        <w:rPr>
          <w:sz w:val="24"/>
          <w:szCs w:val="24"/>
        </w:rPr>
        <w:t xml:space="preserve"> result in a full </w:t>
      </w:r>
      <w:r w:rsidRPr="00803C19">
        <w:rPr>
          <w:sz w:val="24"/>
          <w:szCs w:val="24"/>
        </w:rPr>
        <w:t>grade deduction</w:t>
      </w:r>
      <w:r>
        <w:rPr>
          <w:sz w:val="24"/>
          <w:szCs w:val="24"/>
        </w:rPr>
        <w:t xml:space="preserve"> from the final grade</w:t>
      </w:r>
      <w:r w:rsidRPr="00803C19">
        <w:rPr>
          <w:sz w:val="24"/>
          <w:szCs w:val="24"/>
        </w:rPr>
        <w:t xml:space="preserve"> and 4 or more classes missed will result in failure of the course without medical or other emergency documentation and making alternative arrangements for course requirements with me in such cases. Please let me know in advance if you are having problems with attendance, assignments, or course materials so I can help you in any way I can to</w:t>
      </w:r>
      <w:r w:rsidR="005E60F8">
        <w:rPr>
          <w:sz w:val="24"/>
          <w:szCs w:val="24"/>
        </w:rPr>
        <w:t xml:space="preserve"> be successful and to</w:t>
      </w:r>
      <w:r w:rsidRPr="00803C19">
        <w:rPr>
          <w:sz w:val="24"/>
          <w:szCs w:val="24"/>
        </w:rPr>
        <w:t xml:space="preserve"> avoid poor grades, failures, or failures to complete the course.</w:t>
      </w:r>
    </w:p>
    <w:p w:rsidR="00B356D9" w:rsidRPr="00803C19" w:rsidRDefault="00B356D9" w:rsidP="00B356D9">
      <w:pPr>
        <w:ind w:left="-432" w:right="144"/>
        <w:rPr>
          <w:sz w:val="24"/>
          <w:szCs w:val="24"/>
        </w:rPr>
      </w:pPr>
    </w:p>
    <w:p w:rsidR="00B356D9" w:rsidRDefault="00B356D9" w:rsidP="00B356D9">
      <w:pPr>
        <w:ind w:left="-432" w:right="144"/>
        <w:rPr>
          <w:sz w:val="24"/>
          <w:szCs w:val="24"/>
        </w:rPr>
      </w:pPr>
      <w:r>
        <w:rPr>
          <w:sz w:val="24"/>
          <w:szCs w:val="24"/>
        </w:rPr>
        <w:t>Written a</w:t>
      </w:r>
      <w:r w:rsidRPr="00803C19">
        <w:rPr>
          <w:sz w:val="24"/>
          <w:szCs w:val="24"/>
        </w:rPr>
        <w:t xml:space="preserve">ssignments must be submitted by their due dates unless there is a documented medical or other emergency/serious problem (including technical ones) of which the instructor is informed of in advance of the due date so that adjustments can be made if warranted. Given the collaborative nature of this course, it is vital that students keep up and do their fair share on time so that they are responsive to </w:t>
      </w:r>
      <w:r w:rsidR="00810C25">
        <w:rPr>
          <w:sz w:val="24"/>
          <w:szCs w:val="24"/>
        </w:rPr>
        <w:t xml:space="preserve">and do not negatively affect the work of </w:t>
      </w:r>
      <w:r w:rsidRPr="00803C19">
        <w:rPr>
          <w:sz w:val="24"/>
          <w:szCs w:val="24"/>
        </w:rPr>
        <w:t>their student colleagues</w:t>
      </w:r>
      <w:r w:rsidR="00810C25">
        <w:rPr>
          <w:sz w:val="24"/>
          <w:szCs w:val="24"/>
        </w:rPr>
        <w:t>.</w:t>
      </w:r>
    </w:p>
    <w:p w:rsidR="00810C25" w:rsidRPr="00803C19" w:rsidRDefault="00810C25" w:rsidP="00B356D9">
      <w:pPr>
        <w:ind w:left="-432" w:right="144"/>
        <w:rPr>
          <w:sz w:val="24"/>
          <w:szCs w:val="24"/>
        </w:rPr>
      </w:pPr>
    </w:p>
    <w:p w:rsidR="00B356D9" w:rsidRPr="00803C19" w:rsidRDefault="00B356D9" w:rsidP="00B356D9">
      <w:pPr>
        <w:ind w:left="-432" w:right="144"/>
        <w:rPr>
          <w:sz w:val="24"/>
          <w:szCs w:val="24"/>
        </w:rPr>
      </w:pPr>
      <w:r w:rsidRPr="00803C19">
        <w:rPr>
          <w:sz w:val="24"/>
          <w:szCs w:val="24"/>
        </w:rPr>
        <w:t>Blackboard</w:t>
      </w:r>
      <w:r w:rsidR="00C06A36">
        <w:rPr>
          <w:sz w:val="24"/>
          <w:szCs w:val="24"/>
        </w:rPr>
        <w:t xml:space="preserve"> support is offered by going to </w:t>
      </w:r>
      <w:hyperlink r:id="rId7" w:history="1">
        <w:r w:rsidR="002823CC" w:rsidRPr="00F13711">
          <w:rPr>
            <w:rStyle w:val="Hyperlink"/>
            <w:sz w:val="24"/>
            <w:szCs w:val="24"/>
          </w:rPr>
          <w:t>https://canopy.uc.edu</w:t>
        </w:r>
      </w:hyperlink>
      <w:r w:rsidR="002823CC">
        <w:rPr>
          <w:sz w:val="24"/>
          <w:szCs w:val="24"/>
        </w:rPr>
        <w:t xml:space="preserve">, emailing </w:t>
      </w:r>
      <w:hyperlink r:id="rId8" w:history="1">
        <w:r w:rsidR="00810C25" w:rsidRPr="00F13711">
          <w:rPr>
            <w:rStyle w:val="Hyperlink"/>
            <w:sz w:val="24"/>
            <w:szCs w:val="24"/>
          </w:rPr>
          <w:t>helpdesk@uc.edu</w:t>
        </w:r>
      </w:hyperlink>
      <w:r w:rsidR="002823CC">
        <w:rPr>
          <w:sz w:val="24"/>
          <w:szCs w:val="24"/>
        </w:rPr>
        <w:t>,</w:t>
      </w:r>
      <w:r w:rsidR="00810C25">
        <w:rPr>
          <w:sz w:val="24"/>
          <w:szCs w:val="24"/>
        </w:rPr>
        <w:t xml:space="preserve"> </w:t>
      </w:r>
      <w:r w:rsidR="002823CC">
        <w:rPr>
          <w:sz w:val="24"/>
          <w:szCs w:val="24"/>
        </w:rPr>
        <w:t>or calling 556-4357</w:t>
      </w:r>
      <w:r w:rsidRPr="00803C19">
        <w:rPr>
          <w:sz w:val="24"/>
          <w:szCs w:val="24"/>
        </w:rPr>
        <w:t xml:space="preserve"> with any technical questions you have or pr</w:t>
      </w:r>
      <w:r w:rsidR="002823CC">
        <w:rPr>
          <w:sz w:val="24"/>
          <w:szCs w:val="24"/>
        </w:rPr>
        <w:t>oblems you might experience</w:t>
      </w:r>
      <w:r w:rsidRPr="00803C19">
        <w:rPr>
          <w:sz w:val="24"/>
          <w:szCs w:val="24"/>
        </w:rPr>
        <w:t>. You should also contact me if you are having technical, assignment, submission, health, or other course problems by email (</w:t>
      </w:r>
      <w:hyperlink r:id="rId9" w:history="1">
        <w:r w:rsidRPr="00803C19">
          <w:rPr>
            <w:rStyle w:val="Hyperlink"/>
            <w:sz w:val="24"/>
            <w:szCs w:val="24"/>
          </w:rPr>
          <w:t>anne.runyan@uc.edu</w:t>
        </w:r>
      </w:hyperlink>
      <w:r w:rsidR="002823CC">
        <w:rPr>
          <w:sz w:val="24"/>
          <w:szCs w:val="24"/>
        </w:rPr>
        <w:t xml:space="preserve">) </w:t>
      </w:r>
      <w:r w:rsidRPr="00803C19">
        <w:rPr>
          <w:sz w:val="24"/>
          <w:szCs w:val="24"/>
        </w:rPr>
        <w:t>or cell</w:t>
      </w:r>
      <w:r w:rsidR="002823CC">
        <w:rPr>
          <w:sz w:val="24"/>
          <w:szCs w:val="24"/>
        </w:rPr>
        <w:t xml:space="preserve"> in emergencies (513-706-0125)</w:t>
      </w:r>
      <w:r w:rsidRPr="00803C19">
        <w:rPr>
          <w:sz w:val="24"/>
          <w:szCs w:val="24"/>
        </w:rPr>
        <w:t xml:space="preserve">. I will respond to queries within 48 hours and will usually complete grading within a week of submission. I will advise students if I will be out of contact or delayed for any longer period. </w:t>
      </w:r>
    </w:p>
    <w:p w:rsidR="00B356D9" w:rsidRPr="00803C19" w:rsidRDefault="00B356D9" w:rsidP="00B356D9">
      <w:pPr>
        <w:ind w:left="-432" w:right="144"/>
        <w:rPr>
          <w:sz w:val="24"/>
          <w:szCs w:val="24"/>
        </w:rPr>
      </w:pPr>
    </w:p>
    <w:p w:rsidR="00B356D9" w:rsidRPr="00803C19" w:rsidRDefault="00B356D9" w:rsidP="00B356D9">
      <w:pPr>
        <w:ind w:left="-432" w:right="144"/>
        <w:rPr>
          <w:sz w:val="24"/>
          <w:szCs w:val="24"/>
        </w:rPr>
      </w:pPr>
      <w:r w:rsidRPr="00803C19">
        <w:rPr>
          <w:sz w:val="24"/>
          <w:szCs w:val="24"/>
        </w:rPr>
        <w:t>All are expected to abide by the University Rules, including the Student Code of Conduct, and other documented policies of the department, college, and university related to academic integrity.  Any violation of these regulations, including acts of plagiarism or cheating, will be dealt with on an individual basis according to the severity of the misconduct.  It is each student's responsibility to know and comply with the Student Code of Conduct, which defines behavior expected of all University of Cincinnati students and behavior considered misconduct.  Sanctions and penalties are outlined.  The Code of Conduct is ava</w:t>
      </w:r>
      <w:r w:rsidR="00810C25">
        <w:rPr>
          <w:sz w:val="24"/>
          <w:szCs w:val="24"/>
        </w:rPr>
        <w:t>ilable</w:t>
      </w:r>
      <w:r w:rsidRPr="00803C19">
        <w:rPr>
          <w:sz w:val="24"/>
          <w:szCs w:val="24"/>
        </w:rPr>
        <w:t xml:space="preserve"> online at </w:t>
      </w:r>
      <w:hyperlink r:id="rId10" w:history="1">
        <w:r w:rsidR="002823CC" w:rsidRPr="00F13711">
          <w:rPr>
            <w:rStyle w:val="Hyperlink"/>
            <w:sz w:val="24"/>
            <w:szCs w:val="24"/>
          </w:rPr>
          <w:t>http://www.uc.edu/conduct/Code_of_Conduct.html</w:t>
        </w:r>
      </w:hyperlink>
      <w:r w:rsidR="002823CC">
        <w:rPr>
          <w:sz w:val="24"/>
          <w:szCs w:val="24"/>
        </w:rPr>
        <w:t xml:space="preserve"> . </w:t>
      </w:r>
      <w:r w:rsidRPr="00803C19">
        <w:rPr>
          <w:sz w:val="24"/>
          <w:szCs w:val="24"/>
        </w:rPr>
        <w:t xml:space="preserve">Definitions of cheating, plagiarism, and penalties are in the Code of Conduct.  The definition of plagiarism includes, but is not limited to: copying another student's work, copying materials without proper citation, paraphrasing without proper citation and failing to cite all sources used and/or consulted.  Examples of unacceptable plagiarism can be reviewed at:  </w:t>
      </w:r>
      <w:hyperlink r:id="rId11" w:anchor="original" w:history="1">
        <w:r w:rsidRPr="00803C19">
          <w:rPr>
            <w:rStyle w:val="Hyperlink"/>
            <w:sz w:val="24"/>
            <w:szCs w:val="24"/>
          </w:rPr>
          <w:t>http://www.Indiana.edu/~wts/wts/plagiarism.html#original</w:t>
        </w:r>
      </w:hyperlink>
      <w:r w:rsidRPr="00803C19">
        <w:rPr>
          <w:sz w:val="24"/>
          <w:szCs w:val="24"/>
          <w:u w:val="single"/>
        </w:rPr>
        <w:t xml:space="preserve"> </w:t>
      </w:r>
      <w:r w:rsidRPr="00803C19">
        <w:rPr>
          <w:sz w:val="24"/>
          <w:szCs w:val="24"/>
        </w:rPr>
        <w:t xml:space="preserve"> </w:t>
      </w:r>
      <w:r w:rsidR="002823CC">
        <w:rPr>
          <w:sz w:val="24"/>
          <w:szCs w:val="24"/>
        </w:rPr>
        <w:t xml:space="preserve">or </w:t>
      </w:r>
      <w:hyperlink r:id="rId12" w:history="1">
        <w:r w:rsidR="002823CC" w:rsidRPr="00F13711">
          <w:rPr>
            <w:rStyle w:val="Hyperlink"/>
            <w:sz w:val="24"/>
            <w:szCs w:val="24"/>
          </w:rPr>
          <w:t>http://guides.libraries.uc.edu/integrity</w:t>
        </w:r>
      </w:hyperlink>
      <w:r w:rsidR="002823CC">
        <w:rPr>
          <w:sz w:val="24"/>
          <w:szCs w:val="24"/>
        </w:rPr>
        <w:t xml:space="preserve"> .</w:t>
      </w:r>
      <w:r w:rsidRPr="00803C19">
        <w:rPr>
          <w:sz w:val="24"/>
          <w:szCs w:val="24"/>
        </w:rPr>
        <w:t xml:space="preserve"> </w:t>
      </w:r>
    </w:p>
    <w:p w:rsidR="00B356D9" w:rsidRPr="00803C19" w:rsidRDefault="00B356D9" w:rsidP="00B356D9">
      <w:pPr>
        <w:ind w:left="-432" w:right="144"/>
        <w:rPr>
          <w:sz w:val="24"/>
          <w:szCs w:val="24"/>
        </w:rPr>
      </w:pPr>
    </w:p>
    <w:p w:rsidR="00B356D9" w:rsidRPr="00803C19" w:rsidRDefault="00B356D9" w:rsidP="00B356D9">
      <w:pPr>
        <w:ind w:left="-432" w:right="144"/>
        <w:rPr>
          <w:sz w:val="24"/>
          <w:szCs w:val="24"/>
        </w:rPr>
      </w:pPr>
      <w:r w:rsidRPr="00803C19">
        <w:rPr>
          <w:sz w:val="24"/>
          <w:szCs w:val="24"/>
        </w:rPr>
        <w:lastRenderedPageBreak/>
        <w:t>If you have any special needs related to your participation in this course, including identified visual impairment, hearing impairment, physical impairment, communication disorder, and/or specific learning disability that may influence your performance in this course, you should contact the instructor to arrange for reasonable provisions to ensure an equitable opportunity to meet all requirements of this course.  At the discretion of the instructor, some accommodations may require prior approval by Disability Services.</w:t>
      </w:r>
    </w:p>
    <w:p w:rsidR="00B356D9" w:rsidRPr="00803C19" w:rsidRDefault="00B356D9" w:rsidP="00B356D9">
      <w:pPr>
        <w:ind w:left="-432" w:right="144"/>
        <w:rPr>
          <w:sz w:val="24"/>
          <w:szCs w:val="24"/>
        </w:rPr>
      </w:pPr>
    </w:p>
    <w:p w:rsidR="00B356D9" w:rsidRPr="00803C19" w:rsidRDefault="00B356D9" w:rsidP="00B356D9">
      <w:pPr>
        <w:ind w:left="-432" w:right="144"/>
        <w:rPr>
          <w:sz w:val="24"/>
          <w:szCs w:val="24"/>
        </w:rPr>
      </w:pPr>
      <w:r w:rsidRPr="00803C19">
        <w:rPr>
          <w:sz w:val="24"/>
          <w:szCs w:val="24"/>
        </w:rPr>
        <w:t>Students can get help from the Academic Wri</w:t>
      </w:r>
      <w:r>
        <w:rPr>
          <w:sz w:val="24"/>
          <w:szCs w:val="24"/>
        </w:rPr>
        <w:t xml:space="preserve">ting Center </w:t>
      </w:r>
      <w:r w:rsidRPr="00803C19">
        <w:rPr>
          <w:sz w:val="24"/>
          <w:szCs w:val="24"/>
        </w:rPr>
        <w:t xml:space="preserve">by visiting </w:t>
      </w:r>
      <w:hyperlink r:id="rId13" w:history="1">
        <w:r w:rsidR="002823CC" w:rsidRPr="00F13711">
          <w:rPr>
            <w:rStyle w:val="Hyperlink"/>
            <w:sz w:val="24"/>
            <w:szCs w:val="24"/>
          </w:rPr>
          <w:t>http://www.uc.edu/aess/lac/writingcenter.html</w:t>
        </w:r>
      </w:hyperlink>
      <w:r w:rsidR="002823CC">
        <w:rPr>
          <w:sz w:val="24"/>
          <w:szCs w:val="24"/>
        </w:rPr>
        <w:t xml:space="preserve"> or calling 556-3912</w:t>
      </w:r>
      <w:r w:rsidRPr="00803C19">
        <w:rPr>
          <w:sz w:val="24"/>
          <w:szCs w:val="24"/>
        </w:rPr>
        <w:t xml:space="preserve"> to schedule an appointment or a series of appointments with a tutor.  It is important to schedule in advance and not wait until the end of the semester.  If, on the basis of initial assignments, the professor sees that a student needs a writing tutor, that student will be referred to the Writing Center.</w:t>
      </w:r>
    </w:p>
    <w:p w:rsidR="00B356D9" w:rsidRPr="00803C19" w:rsidRDefault="00B356D9" w:rsidP="00B356D9">
      <w:pPr>
        <w:ind w:left="-432" w:right="144"/>
        <w:rPr>
          <w:sz w:val="24"/>
          <w:szCs w:val="24"/>
        </w:rPr>
      </w:pPr>
    </w:p>
    <w:p w:rsidR="00B356D9" w:rsidRDefault="00B356D9" w:rsidP="00B356D9">
      <w:pPr>
        <w:ind w:left="-432" w:right="144"/>
        <w:rPr>
          <w:sz w:val="24"/>
          <w:szCs w:val="24"/>
        </w:rPr>
      </w:pPr>
      <w:r w:rsidRPr="00803C19">
        <w:rPr>
          <w:sz w:val="24"/>
          <w:szCs w:val="24"/>
        </w:rPr>
        <w:t>Sally Moffitt (</w:t>
      </w:r>
      <w:hyperlink r:id="rId14" w:history="1">
        <w:r w:rsidRPr="00803C19">
          <w:rPr>
            <w:rStyle w:val="Hyperlink"/>
            <w:sz w:val="24"/>
            <w:szCs w:val="24"/>
          </w:rPr>
          <w:t>sally.moffitt@uc.edu</w:t>
        </w:r>
      </w:hyperlink>
      <w:r w:rsidRPr="00803C19">
        <w:rPr>
          <w:sz w:val="24"/>
          <w:szCs w:val="24"/>
        </w:rPr>
        <w:t xml:space="preserve">) is the UC </w:t>
      </w:r>
      <w:proofErr w:type="spellStart"/>
      <w:r w:rsidRPr="00803C19">
        <w:rPr>
          <w:sz w:val="24"/>
          <w:szCs w:val="24"/>
        </w:rPr>
        <w:t>Langsam</w:t>
      </w:r>
      <w:proofErr w:type="spellEnd"/>
      <w:r w:rsidRPr="00803C19">
        <w:rPr>
          <w:sz w:val="24"/>
          <w:szCs w:val="24"/>
        </w:rPr>
        <w:t xml:space="preserve"> librarian specializing in women’s, gender, and sexuality studies</w:t>
      </w:r>
      <w:r>
        <w:rPr>
          <w:sz w:val="24"/>
          <w:szCs w:val="24"/>
        </w:rPr>
        <w:t xml:space="preserve"> and political science</w:t>
      </w:r>
      <w:r w:rsidRPr="00803C19">
        <w:rPr>
          <w:sz w:val="24"/>
          <w:szCs w:val="24"/>
        </w:rPr>
        <w:t xml:space="preserve"> resources and you can contact her about any research assistance you might need. </w:t>
      </w:r>
      <w:r w:rsidR="002823CC">
        <w:rPr>
          <w:sz w:val="24"/>
          <w:szCs w:val="24"/>
        </w:rPr>
        <w:t xml:space="preserve">See also the Women’s, Gender, and Sexuality Studies </w:t>
      </w:r>
      <w:proofErr w:type="spellStart"/>
      <w:r w:rsidR="002823CC">
        <w:rPr>
          <w:sz w:val="24"/>
          <w:szCs w:val="24"/>
        </w:rPr>
        <w:t>Langsam</w:t>
      </w:r>
      <w:proofErr w:type="spellEnd"/>
      <w:r w:rsidR="002823CC">
        <w:rPr>
          <w:sz w:val="24"/>
          <w:szCs w:val="24"/>
        </w:rPr>
        <w:t xml:space="preserve"> Library online Research Guide.</w:t>
      </w:r>
    </w:p>
    <w:p w:rsidR="00B356D9" w:rsidRDefault="00B356D9" w:rsidP="00B356D9">
      <w:pPr>
        <w:ind w:left="-432" w:right="144"/>
        <w:rPr>
          <w:sz w:val="24"/>
          <w:szCs w:val="24"/>
        </w:rPr>
      </w:pPr>
    </w:p>
    <w:p w:rsidR="00B356D9" w:rsidRPr="00803C19" w:rsidRDefault="00B356D9" w:rsidP="00B356D9">
      <w:pPr>
        <w:ind w:left="-432" w:right="144"/>
        <w:rPr>
          <w:sz w:val="24"/>
          <w:szCs w:val="24"/>
        </w:rPr>
      </w:pPr>
      <w:r w:rsidRPr="00803C19">
        <w:rPr>
          <w:sz w:val="24"/>
          <w:szCs w:val="24"/>
        </w:rPr>
        <w:t>Grading (points/percentages) will follow the University schema: 93-100 = A; 90-92 = A-; 87-89 = B+; 83-86 = B; 80-82 = B-; 77-79 = C+; 73-76 = C; 70-72 = C-; 67-69 = D+; 63-66 = D; 60-62 = D-; below 60 = F</w:t>
      </w:r>
    </w:p>
    <w:p w:rsidR="00B356D9" w:rsidRPr="00803C19" w:rsidRDefault="00B356D9" w:rsidP="00B356D9">
      <w:pPr>
        <w:ind w:left="-432" w:right="144"/>
        <w:rPr>
          <w:sz w:val="24"/>
          <w:szCs w:val="24"/>
        </w:rPr>
      </w:pPr>
    </w:p>
    <w:p w:rsidR="00B356D9" w:rsidRPr="00803C19" w:rsidRDefault="00B356D9" w:rsidP="00B356D9">
      <w:pPr>
        <w:ind w:left="-432" w:right="144"/>
        <w:rPr>
          <w:sz w:val="24"/>
          <w:szCs w:val="24"/>
        </w:rPr>
      </w:pPr>
      <w:r w:rsidRPr="00803C19">
        <w:rPr>
          <w:sz w:val="24"/>
          <w:szCs w:val="24"/>
        </w:rPr>
        <w:t>Any alerts about new course information/instructions will be done through Blackboard announcements and/or email.</w:t>
      </w:r>
      <w:r w:rsidR="000C4929">
        <w:rPr>
          <w:sz w:val="24"/>
          <w:szCs w:val="24"/>
        </w:rPr>
        <w:t xml:space="preserve"> Cell phones are to be off during class and computer use</w:t>
      </w:r>
      <w:r w:rsidR="00810C25">
        <w:rPr>
          <w:sz w:val="24"/>
          <w:szCs w:val="24"/>
        </w:rPr>
        <w:t xml:space="preserve"> in class</w:t>
      </w:r>
      <w:r w:rsidR="000C4929">
        <w:rPr>
          <w:sz w:val="24"/>
          <w:szCs w:val="24"/>
        </w:rPr>
        <w:t xml:space="preserve"> </w:t>
      </w:r>
      <w:r w:rsidR="0074625B">
        <w:rPr>
          <w:sz w:val="24"/>
          <w:szCs w:val="24"/>
        </w:rPr>
        <w:t xml:space="preserve">is </w:t>
      </w:r>
      <w:r w:rsidR="000C4929">
        <w:rPr>
          <w:sz w:val="24"/>
          <w:szCs w:val="24"/>
        </w:rPr>
        <w:t>only</w:t>
      </w:r>
      <w:r w:rsidR="0074625B">
        <w:rPr>
          <w:sz w:val="24"/>
          <w:szCs w:val="24"/>
        </w:rPr>
        <w:t xml:space="preserve"> to be</w:t>
      </w:r>
      <w:r w:rsidR="000C4929">
        <w:rPr>
          <w:sz w:val="24"/>
          <w:szCs w:val="24"/>
        </w:rPr>
        <w:t xml:space="preserve"> for class purposes.</w:t>
      </w:r>
    </w:p>
    <w:p w:rsidR="00B356D9" w:rsidRDefault="00B356D9" w:rsidP="007A0E9C">
      <w:pPr>
        <w:tabs>
          <w:tab w:val="right" w:pos="8640"/>
        </w:tabs>
        <w:ind w:right="144"/>
        <w:rPr>
          <w:b/>
          <w:sz w:val="24"/>
          <w:szCs w:val="24"/>
        </w:rPr>
      </w:pPr>
    </w:p>
    <w:p w:rsidR="00693FF7" w:rsidRPr="00760D38" w:rsidRDefault="00693FF7" w:rsidP="00760D38">
      <w:pPr>
        <w:tabs>
          <w:tab w:val="right" w:pos="8640"/>
        </w:tabs>
        <w:ind w:left="-432" w:right="144"/>
        <w:rPr>
          <w:sz w:val="24"/>
          <w:szCs w:val="24"/>
        </w:rPr>
      </w:pPr>
      <w:r>
        <w:rPr>
          <w:b/>
          <w:sz w:val="24"/>
          <w:szCs w:val="24"/>
        </w:rPr>
        <w:t>Course Outline</w:t>
      </w:r>
      <w:r w:rsidR="00760D38">
        <w:rPr>
          <w:b/>
          <w:sz w:val="24"/>
          <w:szCs w:val="24"/>
        </w:rPr>
        <w:t xml:space="preserve"> </w:t>
      </w:r>
      <w:r w:rsidR="00760D38">
        <w:rPr>
          <w:sz w:val="24"/>
          <w:szCs w:val="24"/>
        </w:rPr>
        <w:t>(subject to some change</w:t>
      </w:r>
      <w:r w:rsidR="00246840">
        <w:rPr>
          <w:sz w:val="24"/>
          <w:szCs w:val="24"/>
        </w:rPr>
        <w:t>; for example, note that we are now</w:t>
      </w:r>
      <w:r w:rsidR="002A672D">
        <w:rPr>
          <w:sz w:val="24"/>
          <w:szCs w:val="24"/>
        </w:rPr>
        <w:t xml:space="preserve"> meet</w:t>
      </w:r>
      <w:r w:rsidR="00246840">
        <w:rPr>
          <w:sz w:val="24"/>
          <w:szCs w:val="24"/>
        </w:rPr>
        <w:t xml:space="preserve">ing twice one </w:t>
      </w:r>
      <w:r w:rsidR="00933E8D">
        <w:rPr>
          <w:sz w:val="24"/>
          <w:szCs w:val="24"/>
        </w:rPr>
        <w:t>with the concurrent Women and Politics course and that doctoral stud</w:t>
      </w:r>
      <w:r w:rsidR="00246840">
        <w:rPr>
          <w:sz w:val="24"/>
          <w:szCs w:val="24"/>
        </w:rPr>
        <w:t xml:space="preserve">ent </w:t>
      </w:r>
      <w:proofErr w:type="spellStart"/>
      <w:r w:rsidR="00246840">
        <w:rPr>
          <w:sz w:val="24"/>
          <w:szCs w:val="24"/>
        </w:rPr>
        <w:t>Mohzghan</w:t>
      </w:r>
      <w:proofErr w:type="spellEnd"/>
      <w:r w:rsidR="00246840">
        <w:rPr>
          <w:sz w:val="24"/>
          <w:szCs w:val="24"/>
        </w:rPr>
        <w:t xml:space="preserve"> </w:t>
      </w:r>
      <w:proofErr w:type="spellStart"/>
      <w:r w:rsidR="00246840">
        <w:rPr>
          <w:sz w:val="24"/>
          <w:szCs w:val="24"/>
        </w:rPr>
        <w:t>Malekan</w:t>
      </w:r>
      <w:proofErr w:type="spellEnd"/>
      <w:r w:rsidR="00246840">
        <w:rPr>
          <w:sz w:val="24"/>
          <w:szCs w:val="24"/>
        </w:rPr>
        <w:t xml:space="preserve"> will</w:t>
      </w:r>
      <w:r w:rsidR="00933E8D">
        <w:rPr>
          <w:sz w:val="24"/>
          <w:szCs w:val="24"/>
        </w:rPr>
        <w:t xml:space="preserve"> be working with us to observe and assist with the course</w:t>
      </w:r>
      <w:r w:rsidR="00246840">
        <w:rPr>
          <w:sz w:val="24"/>
          <w:szCs w:val="24"/>
        </w:rPr>
        <w:t>. These features have</w:t>
      </w:r>
      <w:r w:rsidR="002A672D">
        <w:rPr>
          <w:sz w:val="24"/>
          <w:szCs w:val="24"/>
        </w:rPr>
        <w:t xml:space="preserve"> alter</w:t>
      </w:r>
      <w:r w:rsidR="00246840">
        <w:rPr>
          <w:sz w:val="24"/>
          <w:szCs w:val="24"/>
        </w:rPr>
        <w:t>ed</w:t>
      </w:r>
      <w:r w:rsidR="002A672D">
        <w:rPr>
          <w:sz w:val="24"/>
          <w:szCs w:val="24"/>
        </w:rPr>
        <w:t xml:space="preserve"> schedule</w:t>
      </w:r>
      <w:r w:rsidR="00246840">
        <w:rPr>
          <w:sz w:val="24"/>
          <w:szCs w:val="24"/>
        </w:rPr>
        <w:t xml:space="preserve"> a bit from first posting and also present the possibility for</w:t>
      </w:r>
      <w:r w:rsidR="00F46ADE">
        <w:rPr>
          <w:sz w:val="24"/>
          <w:szCs w:val="24"/>
        </w:rPr>
        <w:t xml:space="preserve"> perhaps a shared </w:t>
      </w:r>
      <w:proofErr w:type="spellStart"/>
      <w:r w:rsidR="00F46ADE">
        <w:rPr>
          <w:sz w:val="24"/>
          <w:szCs w:val="24"/>
        </w:rPr>
        <w:t>Facebook</w:t>
      </w:r>
      <w:proofErr w:type="spellEnd"/>
      <w:r w:rsidR="00F46ADE">
        <w:rPr>
          <w:sz w:val="24"/>
          <w:szCs w:val="24"/>
        </w:rPr>
        <w:t xml:space="preserve"> page with Women and Politics class for ungraded postings/chats.</w:t>
      </w:r>
      <w:r w:rsidR="00760D38">
        <w:rPr>
          <w:sz w:val="24"/>
          <w:szCs w:val="24"/>
        </w:rPr>
        <w:t>)</w:t>
      </w:r>
    </w:p>
    <w:p w:rsidR="00693FF7" w:rsidRDefault="00693FF7" w:rsidP="00760D38">
      <w:pPr>
        <w:tabs>
          <w:tab w:val="right" w:pos="8640"/>
        </w:tabs>
        <w:ind w:left="-432" w:right="144"/>
        <w:rPr>
          <w:b/>
          <w:sz w:val="24"/>
          <w:szCs w:val="24"/>
        </w:rPr>
      </w:pPr>
    </w:p>
    <w:p w:rsidR="00E518F9" w:rsidRPr="00E518F9" w:rsidRDefault="00E518F9" w:rsidP="00760D38">
      <w:pPr>
        <w:tabs>
          <w:tab w:val="right" w:pos="8640"/>
        </w:tabs>
        <w:ind w:left="-432" w:right="144"/>
        <w:rPr>
          <w:b/>
          <w:i/>
          <w:sz w:val="24"/>
          <w:szCs w:val="24"/>
        </w:rPr>
      </w:pPr>
      <w:r>
        <w:rPr>
          <w:b/>
          <w:i/>
          <w:sz w:val="24"/>
          <w:szCs w:val="24"/>
        </w:rPr>
        <w:t>Module I</w:t>
      </w:r>
      <w:r w:rsidR="00A447E6">
        <w:rPr>
          <w:b/>
          <w:i/>
          <w:sz w:val="24"/>
          <w:szCs w:val="24"/>
        </w:rPr>
        <w:t>: Taking Women and Gender Issues Seriously in Global Politics</w:t>
      </w:r>
    </w:p>
    <w:p w:rsidR="00E518F9" w:rsidRDefault="00E518F9" w:rsidP="00760D38">
      <w:pPr>
        <w:tabs>
          <w:tab w:val="right" w:pos="8640"/>
        </w:tabs>
        <w:ind w:left="-432" w:right="144"/>
        <w:rPr>
          <w:b/>
          <w:sz w:val="24"/>
          <w:szCs w:val="24"/>
        </w:rPr>
      </w:pPr>
    </w:p>
    <w:p w:rsidR="00B356D9" w:rsidRDefault="00693FF7" w:rsidP="00760D38">
      <w:pPr>
        <w:tabs>
          <w:tab w:val="right" w:pos="8640"/>
        </w:tabs>
        <w:ind w:left="-432" w:right="144"/>
        <w:rPr>
          <w:b/>
          <w:sz w:val="24"/>
          <w:szCs w:val="24"/>
        </w:rPr>
      </w:pPr>
      <w:r w:rsidRPr="00760D38">
        <w:rPr>
          <w:b/>
          <w:sz w:val="24"/>
          <w:szCs w:val="24"/>
        </w:rPr>
        <w:t>Week 1</w:t>
      </w:r>
      <w:r w:rsidR="00760D38">
        <w:rPr>
          <w:b/>
          <w:sz w:val="24"/>
          <w:szCs w:val="24"/>
        </w:rPr>
        <w:t xml:space="preserve"> (August 26, 28)</w:t>
      </w:r>
      <w:r w:rsidRPr="00760D38">
        <w:rPr>
          <w:b/>
          <w:sz w:val="24"/>
          <w:szCs w:val="24"/>
        </w:rPr>
        <w:t>: Taking Women Seriously</w:t>
      </w:r>
    </w:p>
    <w:p w:rsidR="009F0CBD" w:rsidRPr="00E53D51" w:rsidRDefault="009F0CBD" w:rsidP="00760D38">
      <w:pPr>
        <w:tabs>
          <w:tab w:val="right" w:pos="8640"/>
        </w:tabs>
        <w:ind w:left="-432" w:right="144"/>
        <w:rPr>
          <w:sz w:val="24"/>
          <w:szCs w:val="24"/>
        </w:rPr>
      </w:pPr>
      <w:r>
        <w:rPr>
          <w:b/>
          <w:i/>
          <w:sz w:val="24"/>
          <w:szCs w:val="24"/>
        </w:rPr>
        <w:t>Happy Women’s Equality Day!  (August 26 annually</w:t>
      </w:r>
      <w:r w:rsidR="003323BA">
        <w:rPr>
          <w:b/>
          <w:i/>
          <w:sz w:val="24"/>
          <w:szCs w:val="24"/>
        </w:rPr>
        <w:t xml:space="preserve"> in US to commemorate women’s national right to vote</w:t>
      </w:r>
      <w:r>
        <w:rPr>
          <w:b/>
          <w:i/>
          <w:sz w:val="24"/>
          <w:szCs w:val="24"/>
        </w:rPr>
        <w:t>)</w:t>
      </w:r>
      <w:r w:rsidR="00E53D51">
        <w:rPr>
          <w:sz w:val="24"/>
          <w:szCs w:val="24"/>
        </w:rPr>
        <w:t>—see</w:t>
      </w:r>
      <w:r w:rsidR="000C4929">
        <w:rPr>
          <w:sz w:val="24"/>
          <w:szCs w:val="24"/>
        </w:rPr>
        <w:t xml:space="preserve"> </w:t>
      </w:r>
      <w:r w:rsidR="000C4929" w:rsidRPr="000C4929">
        <w:t xml:space="preserve"> </w:t>
      </w:r>
      <w:hyperlink r:id="rId15" w:history="1">
        <w:r w:rsidR="000C4929" w:rsidRPr="00585DB9">
          <w:rPr>
            <w:rStyle w:val="Hyperlink"/>
            <w:sz w:val="24"/>
            <w:szCs w:val="24"/>
          </w:rPr>
          <w:t>https://www.daysoftheyear.com/days/womens-equality-day/</w:t>
        </w:r>
      </w:hyperlink>
      <w:r w:rsidR="000C4929">
        <w:rPr>
          <w:sz w:val="24"/>
          <w:szCs w:val="24"/>
        </w:rPr>
        <w:t xml:space="preserve"> and </w:t>
      </w:r>
      <w:hyperlink r:id="rId16" w:history="1">
        <w:r w:rsidR="00E53D51" w:rsidRPr="00585DB9">
          <w:rPr>
            <w:rStyle w:val="Hyperlink"/>
            <w:sz w:val="24"/>
            <w:szCs w:val="24"/>
          </w:rPr>
          <w:t>http://www.theguardian.com/global-development/interactive/2011/jul/06/un-women-vote-timeline-interactive</w:t>
        </w:r>
      </w:hyperlink>
      <w:r w:rsidR="00E53D51">
        <w:rPr>
          <w:sz w:val="24"/>
          <w:szCs w:val="24"/>
        </w:rPr>
        <w:t xml:space="preserve"> and </w:t>
      </w:r>
      <w:hyperlink r:id="rId17" w:history="1">
        <w:r w:rsidR="00E53D51" w:rsidRPr="00585DB9">
          <w:rPr>
            <w:rStyle w:val="Hyperlink"/>
            <w:sz w:val="24"/>
            <w:szCs w:val="24"/>
          </w:rPr>
          <w:t>http://www.infoplease.com/ipa/A0931343.html</w:t>
        </w:r>
      </w:hyperlink>
      <w:r w:rsidR="00E53D51">
        <w:rPr>
          <w:sz w:val="24"/>
          <w:szCs w:val="24"/>
        </w:rPr>
        <w:t xml:space="preserve"> for women’s right to vote timeline internationally</w:t>
      </w:r>
    </w:p>
    <w:p w:rsidR="00693FF7" w:rsidRDefault="002A625C" w:rsidP="00760D38">
      <w:pPr>
        <w:tabs>
          <w:tab w:val="right" w:pos="8640"/>
        </w:tabs>
        <w:ind w:left="-432" w:right="144"/>
        <w:rPr>
          <w:sz w:val="24"/>
          <w:szCs w:val="24"/>
        </w:rPr>
      </w:pPr>
      <w:r>
        <w:rPr>
          <w:i/>
          <w:sz w:val="24"/>
          <w:szCs w:val="24"/>
        </w:rPr>
        <w:t>Reading</w:t>
      </w:r>
      <w:r w:rsidR="00760D38" w:rsidRPr="00E518F9">
        <w:rPr>
          <w:i/>
          <w:sz w:val="24"/>
          <w:szCs w:val="24"/>
        </w:rPr>
        <w:t>:</w:t>
      </w:r>
      <w:r w:rsidR="00760D38">
        <w:rPr>
          <w:sz w:val="24"/>
          <w:szCs w:val="24"/>
        </w:rPr>
        <w:t xml:space="preserve"> </w:t>
      </w:r>
      <w:proofErr w:type="spellStart"/>
      <w:r w:rsidR="00760D38">
        <w:rPr>
          <w:sz w:val="24"/>
          <w:szCs w:val="24"/>
        </w:rPr>
        <w:t>Enloe</w:t>
      </w:r>
      <w:proofErr w:type="spellEnd"/>
      <w:r w:rsidR="00760D38">
        <w:rPr>
          <w:sz w:val="24"/>
          <w:szCs w:val="24"/>
        </w:rPr>
        <w:t>, C</w:t>
      </w:r>
      <w:r w:rsidR="00693FF7">
        <w:rPr>
          <w:sz w:val="24"/>
          <w:szCs w:val="24"/>
        </w:rPr>
        <w:t>hapter 1</w:t>
      </w:r>
    </w:p>
    <w:p w:rsidR="00EE453E" w:rsidRDefault="00EE453E" w:rsidP="00760D38">
      <w:pPr>
        <w:tabs>
          <w:tab w:val="right" w:pos="8640"/>
        </w:tabs>
        <w:ind w:left="-432" w:right="-360"/>
        <w:rPr>
          <w:i/>
          <w:sz w:val="24"/>
          <w:szCs w:val="24"/>
        </w:rPr>
      </w:pPr>
      <w:r>
        <w:rPr>
          <w:i/>
          <w:sz w:val="24"/>
          <w:szCs w:val="24"/>
        </w:rPr>
        <w:t>Course Introduction (8/26)</w:t>
      </w:r>
    </w:p>
    <w:p w:rsidR="00EE453E" w:rsidRDefault="008D4B1E" w:rsidP="00760D38">
      <w:pPr>
        <w:tabs>
          <w:tab w:val="right" w:pos="8640"/>
        </w:tabs>
        <w:ind w:left="-432" w:right="-360"/>
        <w:rPr>
          <w:sz w:val="24"/>
          <w:szCs w:val="24"/>
        </w:rPr>
      </w:pPr>
      <w:r w:rsidRPr="00EE453E">
        <w:rPr>
          <w:i/>
          <w:sz w:val="24"/>
          <w:szCs w:val="24"/>
        </w:rPr>
        <w:t>Video</w:t>
      </w:r>
      <w:r w:rsidR="00EE453E">
        <w:rPr>
          <w:i/>
          <w:sz w:val="24"/>
          <w:szCs w:val="24"/>
        </w:rPr>
        <w:t xml:space="preserve"> (8/28)</w:t>
      </w:r>
      <w:r>
        <w:rPr>
          <w:sz w:val="24"/>
          <w:szCs w:val="24"/>
        </w:rPr>
        <w:t xml:space="preserve">: </w:t>
      </w:r>
      <w:r w:rsidR="00D25B5C">
        <w:rPr>
          <w:sz w:val="24"/>
          <w:szCs w:val="24"/>
        </w:rPr>
        <w:t xml:space="preserve">Cynthia </w:t>
      </w:r>
      <w:proofErr w:type="spellStart"/>
      <w:r w:rsidR="00D25B5C">
        <w:rPr>
          <w:sz w:val="24"/>
          <w:szCs w:val="24"/>
        </w:rPr>
        <w:t>Enloe</w:t>
      </w:r>
      <w:proofErr w:type="spellEnd"/>
      <w:r w:rsidR="00D25B5C">
        <w:rPr>
          <w:sz w:val="24"/>
          <w:szCs w:val="24"/>
        </w:rPr>
        <w:t xml:space="preserve"> on </w:t>
      </w:r>
      <w:r>
        <w:rPr>
          <w:sz w:val="24"/>
          <w:szCs w:val="24"/>
        </w:rPr>
        <w:t>“Taking</w:t>
      </w:r>
      <w:r w:rsidR="00EE453E">
        <w:rPr>
          <w:sz w:val="24"/>
          <w:szCs w:val="24"/>
        </w:rPr>
        <w:t xml:space="preserve"> </w:t>
      </w:r>
      <w:r>
        <w:rPr>
          <w:sz w:val="24"/>
          <w:szCs w:val="24"/>
        </w:rPr>
        <w:t xml:space="preserve">Women’s Lives Seriously to Tally the Costs of the Iraq War” </w:t>
      </w:r>
    </w:p>
    <w:p w:rsidR="00693FF7" w:rsidRDefault="00D25B5C" w:rsidP="00760D38">
      <w:pPr>
        <w:tabs>
          <w:tab w:val="right" w:pos="8640"/>
        </w:tabs>
        <w:ind w:left="-432" w:right="-360"/>
        <w:rPr>
          <w:sz w:val="24"/>
          <w:szCs w:val="24"/>
        </w:rPr>
      </w:pPr>
      <w:proofErr w:type="gramStart"/>
      <w:r>
        <w:rPr>
          <w:sz w:val="24"/>
          <w:szCs w:val="24"/>
        </w:rPr>
        <w:t>s</w:t>
      </w:r>
      <w:r w:rsidR="008D4B1E">
        <w:rPr>
          <w:sz w:val="24"/>
          <w:szCs w:val="24"/>
        </w:rPr>
        <w:t>ee</w:t>
      </w:r>
      <w:r>
        <w:rPr>
          <w:sz w:val="24"/>
          <w:szCs w:val="24"/>
        </w:rPr>
        <w:t xml:space="preserve"> </w:t>
      </w:r>
      <w:r w:rsidR="008D4B1E">
        <w:rPr>
          <w:sz w:val="24"/>
          <w:szCs w:val="24"/>
        </w:rPr>
        <w:t xml:space="preserve"> </w:t>
      </w:r>
      <w:proofErr w:type="gramEnd"/>
      <w:r w:rsidR="000A5073">
        <w:rPr>
          <w:sz w:val="24"/>
          <w:szCs w:val="24"/>
        </w:rPr>
        <w:fldChar w:fldCharType="begin"/>
      </w:r>
      <w:r w:rsidR="008D4B1E">
        <w:rPr>
          <w:sz w:val="24"/>
          <w:szCs w:val="24"/>
        </w:rPr>
        <w:instrText xml:space="preserve"> HYPERLINK "</w:instrText>
      </w:r>
      <w:r w:rsidR="008D4B1E" w:rsidRPr="008D4B1E">
        <w:rPr>
          <w:sz w:val="24"/>
          <w:szCs w:val="24"/>
        </w:rPr>
        <w:instrText>https://www.youtube.com/watch?v=BUVPm0vJINA</w:instrText>
      </w:r>
      <w:r w:rsidR="008D4B1E">
        <w:rPr>
          <w:sz w:val="24"/>
          <w:szCs w:val="24"/>
        </w:rPr>
        <w:instrText xml:space="preserve">" </w:instrText>
      </w:r>
      <w:r w:rsidR="000A5073">
        <w:rPr>
          <w:sz w:val="24"/>
          <w:szCs w:val="24"/>
        </w:rPr>
        <w:fldChar w:fldCharType="separate"/>
      </w:r>
      <w:r w:rsidR="008D4B1E" w:rsidRPr="00C9093E">
        <w:rPr>
          <w:rStyle w:val="Hyperlink"/>
          <w:sz w:val="24"/>
          <w:szCs w:val="24"/>
        </w:rPr>
        <w:t>https://www.youtube.com/watch?v=BUVPm0vJINA</w:t>
      </w:r>
      <w:r w:rsidR="000A5073">
        <w:rPr>
          <w:sz w:val="24"/>
          <w:szCs w:val="24"/>
        </w:rPr>
        <w:fldChar w:fldCharType="end"/>
      </w:r>
    </w:p>
    <w:p w:rsidR="008D4B1E" w:rsidRDefault="00EE453E" w:rsidP="00760D38">
      <w:pPr>
        <w:tabs>
          <w:tab w:val="right" w:pos="8640"/>
        </w:tabs>
        <w:ind w:left="-432" w:right="-360"/>
        <w:rPr>
          <w:sz w:val="24"/>
          <w:szCs w:val="24"/>
        </w:rPr>
      </w:pPr>
      <w:r>
        <w:rPr>
          <w:i/>
          <w:sz w:val="24"/>
          <w:szCs w:val="24"/>
        </w:rPr>
        <w:t xml:space="preserve">Class Discussion (8/28): </w:t>
      </w:r>
      <w:r>
        <w:rPr>
          <w:sz w:val="24"/>
          <w:szCs w:val="24"/>
        </w:rPr>
        <w:t>Sharing your stories of how the</w:t>
      </w:r>
      <w:r w:rsidRPr="00EE453E">
        <w:rPr>
          <w:sz w:val="24"/>
          <w:szCs w:val="24"/>
        </w:rPr>
        <w:t xml:space="preserve"> Iraq War</w:t>
      </w:r>
      <w:r>
        <w:rPr>
          <w:sz w:val="24"/>
          <w:szCs w:val="24"/>
        </w:rPr>
        <w:t xml:space="preserve"> affected you, your family, those you know or know of</w:t>
      </w:r>
    </w:p>
    <w:p w:rsidR="00EE453E" w:rsidRPr="00EE453E" w:rsidRDefault="00EE453E" w:rsidP="00760D38">
      <w:pPr>
        <w:tabs>
          <w:tab w:val="right" w:pos="8640"/>
        </w:tabs>
        <w:ind w:left="-432" w:right="-360"/>
        <w:rPr>
          <w:i/>
          <w:sz w:val="24"/>
          <w:szCs w:val="24"/>
        </w:rPr>
      </w:pPr>
    </w:p>
    <w:p w:rsidR="00693FF7" w:rsidRPr="00760D38" w:rsidRDefault="00693FF7" w:rsidP="00760D38">
      <w:pPr>
        <w:tabs>
          <w:tab w:val="right" w:pos="8640"/>
        </w:tabs>
        <w:ind w:left="-432" w:right="-360"/>
        <w:rPr>
          <w:b/>
          <w:sz w:val="24"/>
          <w:szCs w:val="24"/>
        </w:rPr>
      </w:pPr>
      <w:r w:rsidRPr="00760D38">
        <w:rPr>
          <w:b/>
          <w:sz w:val="24"/>
          <w:szCs w:val="24"/>
        </w:rPr>
        <w:t>Week 2</w:t>
      </w:r>
      <w:r w:rsidR="00760D38">
        <w:rPr>
          <w:b/>
          <w:sz w:val="24"/>
          <w:szCs w:val="24"/>
        </w:rPr>
        <w:t xml:space="preserve"> (September 2, 4)</w:t>
      </w:r>
      <w:r w:rsidRPr="00760D38">
        <w:rPr>
          <w:b/>
          <w:sz w:val="24"/>
          <w:szCs w:val="24"/>
        </w:rPr>
        <w:t>: Women, Gender</w:t>
      </w:r>
      <w:r w:rsidR="00A447E6">
        <w:rPr>
          <w:b/>
          <w:sz w:val="24"/>
          <w:szCs w:val="24"/>
        </w:rPr>
        <w:t>,</w:t>
      </w:r>
      <w:r w:rsidRPr="00760D38">
        <w:rPr>
          <w:b/>
          <w:sz w:val="24"/>
          <w:szCs w:val="24"/>
        </w:rPr>
        <w:t xml:space="preserve"> and Global Issues</w:t>
      </w:r>
    </w:p>
    <w:p w:rsidR="00693FF7" w:rsidRDefault="002A625C" w:rsidP="00760D38">
      <w:pPr>
        <w:tabs>
          <w:tab w:val="right" w:pos="8640"/>
        </w:tabs>
        <w:ind w:left="-432" w:right="-360"/>
        <w:rPr>
          <w:sz w:val="24"/>
          <w:szCs w:val="24"/>
        </w:rPr>
      </w:pPr>
      <w:r>
        <w:rPr>
          <w:i/>
          <w:sz w:val="24"/>
          <w:szCs w:val="24"/>
        </w:rPr>
        <w:t>Reading</w:t>
      </w:r>
      <w:r w:rsidR="00760D38" w:rsidRPr="00E518F9">
        <w:rPr>
          <w:i/>
          <w:sz w:val="24"/>
          <w:szCs w:val="24"/>
        </w:rPr>
        <w:t>:</w:t>
      </w:r>
      <w:r w:rsidR="00760D38">
        <w:rPr>
          <w:sz w:val="24"/>
          <w:szCs w:val="24"/>
        </w:rPr>
        <w:t xml:space="preserve"> </w:t>
      </w:r>
      <w:proofErr w:type="spellStart"/>
      <w:r w:rsidR="00760D38">
        <w:rPr>
          <w:sz w:val="24"/>
          <w:szCs w:val="24"/>
        </w:rPr>
        <w:t>Runyan</w:t>
      </w:r>
      <w:proofErr w:type="spellEnd"/>
      <w:r w:rsidR="00760D38">
        <w:rPr>
          <w:sz w:val="24"/>
          <w:szCs w:val="24"/>
        </w:rPr>
        <w:t xml:space="preserve"> and Peterson, Chapter 1</w:t>
      </w:r>
    </w:p>
    <w:p w:rsidR="00E23944" w:rsidRDefault="00D25B5C" w:rsidP="00760D38">
      <w:pPr>
        <w:tabs>
          <w:tab w:val="right" w:pos="8640"/>
        </w:tabs>
        <w:ind w:left="-432" w:right="-360"/>
        <w:rPr>
          <w:sz w:val="24"/>
          <w:szCs w:val="24"/>
        </w:rPr>
      </w:pPr>
      <w:r>
        <w:rPr>
          <w:i/>
          <w:sz w:val="24"/>
          <w:szCs w:val="24"/>
        </w:rPr>
        <w:t xml:space="preserve">Assignment and </w:t>
      </w:r>
      <w:r w:rsidR="00DF2C22">
        <w:rPr>
          <w:i/>
          <w:sz w:val="24"/>
          <w:szCs w:val="24"/>
        </w:rPr>
        <w:t xml:space="preserve">Group </w:t>
      </w:r>
      <w:r>
        <w:rPr>
          <w:i/>
          <w:sz w:val="24"/>
          <w:szCs w:val="24"/>
        </w:rPr>
        <w:t>Discussion</w:t>
      </w:r>
      <w:r w:rsidR="00DF2C22">
        <w:rPr>
          <w:i/>
          <w:sz w:val="24"/>
          <w:szCs w:val="24"/>
        </w:rPr>
        <w:t>/</w:t>
      </w:r>
      <w:r w:rsidR="00E23944">
        <w:rPr>
          <w:i/>
          <w:sz w:val="24"/>
          <w:szCs w:val="24"/>
        </w:rPr>
        <w:t xml:space="preserve">Group Oral </w:t>
      </w:r>
      <w:r w:rsidR="00DF2C22">
        <w:rPr>
          <w:i/>
          <w:sz w:val="24"/>
          <w:szCs w:val="24"/>
        </w:rPr>
        <w:t>Report</w:t>
      </w:r>
      <w:r>
        <w:rPr>
          <w:i/>
          <w:sz w:val="24"/>
          <w:szCs w:val="24"/>
        </w:rPr>
        <w:t xml:space="preserve"> (9/2): </w:t>
      </w:r>
      <w:r>
        <w:rPr>
          <w:sz w:val="24"/>
          <w:szCs w:val="24"/>
        </w:rPr>
        <w:t xml:space="preserve">See Chapter One, Question 2 on p. 273 of </w:t>
      </w:r>
      <w:proofErr w:type="spellStart"/>
      <w:r>
        <w:rPr>
          <w:sz w:val="24"/>
          <w:szCs w:val="24"/>
        </w:rPr>
        <w:t>Runyan</w:t>
      </w:r>
      <w:proofErr w:type="spellEnd"/>
      <w:r>
        <w:rPr>
          <w:sz w:val="24"/>
          <w:szCs w:val="24"/>
        </w:rPr>
        <w:t xml:space="preserve"> and Peterson and come prepared to discuss</w:t>
      </w:r>
      <w:r w:rsidR="00536D1B">
        <w:rPr>
          <w:sz w:val="24"/>
          <w:szCs w:val="24"/>
        </w:rPr>
        <w:t xml:space="preserve"> </w:t>
      </w:r>
      <w:r w:rsidR="00710C98">
        <w:rPr>
          <w:sz w:val="24"/>
          <w:szCs w:val="24"/>
        </w:rPr>
        <w:t xml:space="preserve">and report on </w:t>
      </w:r>
      <w:r w:rsidR="00536D1B">
        <w:rPr>
          <w:sz w:val="24"/>
          <w:szCs w:val="24"/>
        </w:rPr>
        <w:t>questions (reading CEDAW online text in advance and discussing it and quota questions in small groups in class to pr</w:t>
      </w:r>
      <w:r w:rsidR="00710C98">
        <w:rPr>
          <w:sz w:val="24"/>
          <w:szCs w:val="24"/>
        </w:rPr>
        <w:t>esent findings (about 5 minute reports) of each group  (worth</w:t>
      </w:r>
      <w:r w:rsidR="00FB51D6">
        <w:rPr>
          <w:sz w:val="24"/>
          <w:szCs w:val="24"/>
        </w:rPr>
        <w:t xml:space="preserve"> 10</w:t>
      </w:r>
      <w:r w:rsidR="00536D1B">
        <w:rPr>
          <w:sz w:val="24"/>
          <w:szCs w:val="24"/>
        </w:rPr>
        <w:t xml:space="preserve"> points per group</w:t>
      </w:r>
      <w:r w:rsidR="00DF2C22">
        <w:rPr>
          <w:sz w:val="24"/>
          <w:szCs w:val="24"/>
        </w:rPr>
        <w:t xml:space="preserve"> applied as individual grades</w:t>
      </w:r>
      <w:r w:rsidR="00536D1B">
        <w:rPr>
          <w:sz w:val="24"/>
          <w:szCs w:val="24"/>
        </w:rPr>
        <w:t>)</w:t>
      </w:r>
      <w:r w:rsidR="00710C98">
        <w:rPr>
          <w:sz w:val="24"/>
          <w:szCs w:val="24"/>
        </w:rPr>
        <w:t>—after which we will view “The Secret Treaty”</w:t>
      </w:r>
      <w:r w:rsidR="00E23944">
        <w:rPr>
          <w:sz w:val="24"/>
          <w:szCs w:val="24"/>
        </w:rPr>
        <w:t xml:space="preserve"> </w:t>
      </w:r>
      <w:hyperlink r:id="rId18" w:history="1">
        <w:r w:rsidR="00E23944" w:rsidRPr="00585DB9">
          <w:rPr>
            <w:rStyle w:val="Hyperlink"/>
            <w:sz w:val="24"/>
            <w:szCs w:val="24"/>
          </w:rPr>
          <w:t>https://www.youtube.com/watch?v=bbarsPSwM1Q&amp;feature=youtu.be</w:t>
        </w:r>
      </w:hyperlink>
      <w:r w:rsidR="00710C98">
        <w:rPr>
          <w:sz w:val="24"/>
          <w:szCs w:val="24"/>
        </w:rPr>
        <w:t xml:space="preserve"> </w:t>
      </w:r>
    </w:p>
    <w:p w:rsidR="00D25B5C" w:rsidRDefault="00D25B5C" w:rsidP="00E23944">
      <w:pPr>
        <w:tabs>
          <w:tab w:val="right" w:pos="8640"/>
        </w:tabs>
        <w:ind w:left="-432" w:right="-360"/>
        <w:rPr>
          <w:sz w:val="24"/>
          <w:szCs w:val="24"/>
        </w:rPr>
      </w:pPr>
      <w:r>
        <w:rPr>
          <w:i/>
          <w:sz w:val="24"/>
          <w:szCs w:val="24"/>
        </w:rPr>
        <w:t>Video (9/4):</w:t>
      </w:r>
      <w:r>
        <w:rPr>
          <w:sz w:val="24"/>
          <w:szCs w:val="24"/>
        </w:rPr>
        <w:t xml:space="preserve"> “Half the Sky” Part 1</w:t>
      </w:r>
    </w:p>
    <w:p w:rsidR="00D25B5C" w:rsidRPr="00D25B5C" w:rsidRDefault="00D25B5C" w:rsidP="00760D38">
      <w:pPr>
        <w:tabs>
          <w:tab w:val="right" w:pos="8640"/>
        </w:tabs>
        <w:ind w:left="-432" w:right="-360"/>
        <w:rPr>
          <w:sz w:val="24"/>
          <w:szCs w:val="24"/>
        </w:rPr>
      </w:pPr>
      <w:r>
        <w:rPr>
          <w:i/>
          <w:sz w:val="24"/>
          <w:szCs w:val="24"/>
        </w:rPr>
        <w:t>Class Discussion (9/4):</w:t>
      </w:r>
      <w:r>
        <w:rPr>
          <w:sz w:val="24"/>
          <w:szCs w:val="24"/>
        </w:rPr>
        <w:t xml:space="preserve"> Be prepared to discuss Chapter One, Que</w:t>
      </w:r>
      <w:r w:rsidR="00DF2C22">
        <w:rPr>
          <w:sz w:val="24"/>
          <w:szCs w:val="24"/>
        </w:rPr>
        <w:t>stion 3 on p. 274</w:t>
      </w:r>
      <w:r>
        <w:rPr>
          <w:sz w:val="24"/>
          <w:szCs w:val="24"/>
        </w:rPr>
        <w:t xml:space="preserve"> of </w:t>
      </w:r>
      <w:proofErr w:type="spellStart"/>
      <w:r>
        <w:rPr>
          <w:sz w:val="24"/>
          <w:szCs w:val="24"/>
        </w:rPr>
        <w:t>Runyan</w:t>
      </w:r>
      <w:proofErr w:type="spellEnd"/>
      <w:r>
        <w:rPr>
          <w:sz w:val="24"/>
          <w:szCs w:val="24"/>
        </w:rPr>
        <w:t xml:space="preserve"> and Peterson after watching some of “Half the Sky” video in class</w:t>
      </w:r>
    </w:p>
    <w:p w:rsidR="00693FF7" w:rsidRDefault="00693FF7" w:rsidP="00760D38">
      <w:pPr>
        <w:tabs>
          <w:tab w:val="right" w:pos="8640"/>
        </w:tabs>
        <w:ind w:left="-432" w:right="-360"/>
        <w:rPr>
          <w:sz w:val="24"/>
          <w:szCs w:val="24"/>
        </w:rPr>
      </w:pPr>
    </w:p>
    <w:p w:rsidR="00693FF7" w:rsidRPr="00E518F9" w:rsidRDefault="00693FF7" w:rsidP="00760D38">
      <w:pPr>
        <w:tabs>
          <w:tab w:val="right" w:pos="8640"/>
        </w:tabs>
        <w:ind w:left="-432" w:right="-360"/>
        <w:rPr>
          <w:b/>
          <w:sz w:val="24"/>
          <w:szCs w:val="24"/>
        </w:rPr>
      </w:pPr>
      <w:r w:rsidRPr="00E518F9">
        <w:rPr>
          <w:b/>
          <w:sz w:val="24"/>
          <w:szCs w:val="24"/>
        </w:rPr>
        <w:t>Week 3</w:t>
      </w:r>
      <w:r w:rsidR="00E518F9">
        <w:rPr>
          <w:b/>
          <w:sz w:val="24"/>
          <w:szCs w:val="24"/>
        </w:rPr>
        <w:t xml:space="preserve"> (September 9, 11): Seeing the Personal as Political and I</w:t>
      </w:r>
      <w:r w:rsidRPr="00E518F9">
        <w:rPr>
          <w:b/>
          <w:sz w:val="24"/>
          <w:szCs w:val="24"/>
        </w:rPr>
        <w:t>nternational</w:t>
      </w:r>
    </w:p>
    <w:p w:rsidR="00693FF7" w:rsidRDefault="00E518F9" w:rsidP="00E518F9">
      <w:pPr>
        <w:tabs>
          <w:tab w:val="right" w:pos="8640"/>
        </w:tabs>
        <w:ind w:left="-432" w:right="-360"/>
        <w:rPr>
          <w:sz w:val="24"/>
          <w:szCs w:val="24"/>
        </w:rPr>
      </w:pPr>
      <w:r w:rsidRPr="00E518F9">
        <w:rPr>
          <w:i/>
          <w:sz w:val="24"/>
          <w:szCs w:val="24"/>
        </w:rPr>
        <w:t>Readings</w:t>
      </w:r>
      <w:r>
        <w:rPr>
          <w:sz w:val="24"/>
          <w:szCs w:val="24"/>
        </w:rPr>
        <w:t xml:space="preserve">: </w:t>
      </w:r>
      <w:proofErr w:type="spellStart"/>
      <w:r>
        <w:rPr>
          <w:sz w:val="24"/>
          <w:szCs w:val="24"/>
        </w:rPr>
        <w:t>Enloe</w:t>
      </w:r>
      <w:proofErr w:type="spellEnd"/>
      <w:r>
        <w:rPr>
          <w:sz w:val="24"/>
          <w:szCs w:val="24"/>
        </w:rPr>
        <w:t>, C</w:t>
      </w:r>
      <w:r w:rsidR="00693FF7">
        <w:rPr>
          <w:sz w:val="24"/>
          <w:szCs w:val="24"/>
        </w:rPr>
        <w:t>hapter 3</w:t>
      </w:r>
      <w:r>
        <w:rPr>
          <w:sz w:val="24"/>
          <w:szCs w:val="24"/>
        </w:rPr>
        <w:t xml:space="preserve">; </w:t>
      </w:r>
      <w:proofErr w:type="spellStart"/>
      <w:r>
        <w:rPr>
          <w:sz w:val="24"/>
          <w:szCs w:val="24"/>
        </w:rPr>
        <w:t>Runyan</w:t>
      </w:r>
      <w:proofErr w:type="spellEnd"/>
      <w:r>
        <w:rPr>
          <w:sz w:val="24"/>
          <w:szCs w:val="24"/>
        </w:rPr>
        <w:t xml:space="preserve"> and Peterson, Chapter 2</w:t>
      </w:r>
    </w:p>
    <w:p w:rsidR="00DF2C22" w:rsidRDefault="00536D1B" w:rsidP="00E518F9">
      <w:pPr>
        <w:tabs>
          <w:tab w:val="right" w:pos="8640"/>
        </w:tabs>
        <w:ind w:left="-432" w:right="-360"/>
        <w:rPr>
          <w:sz w:val="24"/>
          <w:szCs w:val="24"/>
        </w:rPr>
      </w:pPr>
      <w:r>
        <w:rPr>
          <w:i/>
          <w:sz w:val="24"/>
          <w:szCs w:val="24"/>
        </w:rPr>
        <w:t>Class Discussion</w:t>
      </w:r>
      <w:r>
        <w:rPr>
          <w:sz w:val="24"/>
          <w:szCs w:val="24"/>
        </w:rPr>
        <w:t xml:space="preserve"> </w:t>
      </w:r>
      <w:r>
        <w:rPr>
          <w:i/>
          <w:sz w:val="24"/>
          <w:szCs w:val="24"/>
        </w:rPr>
        <w:t xml:space="preserve">(9/9): </w:t>
      </w:r>
      <w:r w:rsidR="00DF2C22">
        <w:rPr>
          <w:sz w:val="24"/>
          <w:szCs w:val="24"/>
        </w:rPr>
        <w:t xml:space="preserve">Be prepared to discuss Chapter 2, Question 2 on p. 274 of </w:t>
      </w:r>
      <w:proofErr w:type="spellStart"/>
      <w:r w:rsidR="00DF2C22">
        <w:rPr>
          <w:sz w:val="24"/>
          <w:szCs w:val="24"/>
        </w:rPr>
        <w:t>Runyan</w:t>
      </w:r>
      <w:proofErr w:type="spellEnd"/>
      <w:r w:rsidR="00DF2C22">
        <w:rPr>
          <w:sz w:val="24"/>
          <w:szCs w:val="24"/>
        </w:rPr>
        <w:t xml:space="preserve"> and Peterson</w:t>
      </w:r>
      <w:r w:rsidR="00E23944">
        <w:rPr>
          <w:sz w:val="24"/>
          <w:szCs w:val="24"/>
        </w:rPr>
        <w:t xml:space="preserve"> in both small groups and class overall</w:t>
      </w:r>
    </w:p>
    <w:p w:rsidR="00693FF7" w:rsidRDefault="00DF2C22" w:rsidP="00B976BE">
      <w:pPr>
        <w:tabs>
          <w:tab w:val="right" w:pos="8640"/>
        </w:tabs>
        <w:ind w:left="-432" w:right="-360"/>
        <w:rPr>
          <w:sz w:val="24"/>
          <w:szCs w:val="24"/>
        </w:rPr>
      </w:pPr>
      <w:r>
        <w:rPr>
          <w:i/>
          <w:sz w:val="24"/>
          <w:szCs w:val="24"/>
        </w:rPr>
        <w:t>Class Exercise (9/11):</w:t>
      </w:r>
      <w:r>
        <w:rPr>
          <w:sz w:val="24"/>
          <w:szCs w:val="24"/>
        </w:rPr>
        <w:t xml:space="preserve"> Using the </w:t>
      </w:r>
      <w:proofErr w:type="spellStart"/>
      <w:r>
        <w:rPr>
          <w:sz w:val="24"/>
          <w:szCs w:val="24"/>
        </w:rPr>
        <w:t>WomanStats</w:t>
      </w:r>
      <w:proofErr w:type="spellEnd"/>
      <w:r>
        <w:rPr>
          <w:sz w:val="24"/>
          <w:szCs w:val="24"/>
        </w:rPr>
        <w:t xml:space="preserve"> Project Database (</w:t>
      </w:r>
      <w:hyperlink r:id="rId19" w:history="1">
        <w:r w:rsidRPr="00C9093E">
          <w:rPr>
            <w:rStyle w:val="Hyperlink"/>
            <w:sz w:val="24"/>
            <w:szCs w:val="24"/>
          </w:rPr>
          <w:t>http://www.womanstats.org/</w:t>
        </w:r>
      </w:hyperlink>
      <w:r>
        <w:rPr>
          <w:sz w:val="24"/>
          <w:szCs w:val="24"/>
        </w:rPr>
        <w:t>)</w:t>
      </w:r>
    </w:p>
    <w:p w:rsidR="00E53D51" w:rsidRDefault="00E53D51" w:rsidP="00760D38">
      <w:pPr>
        <w:tabs>
          <w:tab w:val="right" w:pos="8640"/>
        </w:tabs>
        <w:ind w:left="-432" w:right="-360"/>
        <w:rPr>
          <w:b/>
          <w:sz w:val="24"/>
          <w:szCs w:val="24"/>
        </w:rPr>
      </w:pPr>
    </w:p>
    <w:p w:rsidR="00693FF7" w:rsidRPr="00E518F9" w:rsidRDefault="00693FF7" w:rsidP="00760D38">
      <w:pPr>
        <w:tabs>
          <w:tab w:val="right" w:pos="8640"/>
        </w:tabs>
        <w:ind w:left="-432" w:right="-360"/>
        <w:rPr>
          <w:b/>
          <w:sz w:val="24"/>
          <w:szCs w:val="24"/>
        </w:rPr>
      </w:pPr>
      <w:r w:rsidRPr="00E518F9">
        <w:rPr>
          <w:b/>
          <w:sz w:val="24"/>
          <w:szCs w:val="24"/>
        </w:rPr>
        <w:t>Week 4</w:t>
      </w:r>
      <w:r w:rsidR="00E518F9">
        <w:rPr>
          <w:b/>
          <w:sz w:val="24"/>
          <w:szCs w:val="24"/>
        </w:rPr>
        <w:t xml:space="preserve"> (September 16, 18):  Women and Global G</w:t>
      </w:r>
      <w:r w:rsidRPr="00E518F9">
        <w:rPr>
          <w:b/>
          <w:sz w:val="24"/>
          <w:szCs w:val="24"/>
        </w:rPr>
        <w:t>overnance</w:t>
      </w:r>
    </w:p>
    <w:p w:rsidR="00693FF7" w:rsidRDefault="00E518F9" w:rsidP="00760D38">
      <w:pPr>
        <w:tabs>
          <w:tab w:val="right" w:pos="8640"/>
        </w:tabs>
        <w:ind w:left="-432" w:right="-360"/>
        <w:rPr>
          <w:sz w:val="24"/>
          <w:szCs w:val="24"/>
        </w:rPr>
      </w:pPr>
      <w:r>
        <w:rPr>
          <w:i/>
          <w:sz w:val="24"/>
          <w:szCs w:val="24"/>
        </w:rPr>
        <w:t xml:space="preserve">Readings: </w:t>
      </w:r>
      <w:r>
        <w:rPr>
          <w:sz w:val="24"/>
          <w:szCs w:val="24"/>
        </w:rPr>
        <w:t xml:space="preserve"> </w:t>
      </w:r>
      <w:proofErr w:type="spellStart"/>
      <w:r>
        <w:rPr>
          <w:sz w:val="24"/>
          <w:szCs w:val="24"/>
        </w:rPr>
        <w:t>Runyan</w:t>
      </w:r>
      <w:proofErr w:type="spellEnd"/>
      <w:r>
        <w:rPr>
          <w:sz w:val="24"/>
          <w:szCs w:val="24"/>
        </w:rPr>
        <w:t xml:space="preserve"> and Peterson, Chapter 3; </w:t>
      </w:r>
      <w:proofErr w:type="spellStart"/>
      <w:r>
        <w:rPr>
          <w:sz w:val="24"/>
          <w:szCs w:val="24"/>
        </w:rPr>
        <w:t>Basu</w:t>
      </w:r>
      <w:proofErr w:type="spellEnd"/>
      <w:r>
        <w:rPr>
          <w:sz w:val="24"/>
          <w:szCs w:val="24"/>
        </w:rPr>
        <w:t>, Introduction</w:t>
      </w:r>
    </w:p>
    <w:p w:rsidR="003F4429" w:rsidRDefault="001032B1" w:rsidP="003F4429">
      <w:pPr>
        <w:tabs>
          <w:tab w:val="right" w:pos="8640"/>
        </w:tabs>
        <w:ind w:left="-432" w:right="-360"/>
        <w:rPr>
          <w:sz w:val="24"/>
          <w:szCs w:val="24"/>
        </w:rPr>
      </w:pPr>
      <w:r>
        <w:rPr>
          <w:i/>
          <w:sz w:val="24"/>
          <w:szCs w:val="24"/>
        </w:rPr>
        <w:t>Video</w:t>
      </w:r>
      <w:r w:rsidR="003A25AE">
        <w:rPr>
          <w:i/>
          <w:sz w:val="24"/>
          <w:szCs w:val="24"/>
        </w:rPr>
        <w:t>s</w:t>
      </w:r>
      <w:r w:rsidR="003F4429">
        <w:rPr>
          <w:i/>
          <w:sz w:val="24"/>
          <w:szCs w:val="24"/>
        </w:rPr>
        <w:t xml:space="preserve"> (9/16):</w:t>
      </w:r>
      <w:r w:rsidR="003F4429">
        <w:rPr>
          <w:sz w:val="24"/>
          <w:szCs w:val="24"/>
        </w:rPr>
        <w:t xml:space="preserve"> “What UN Women Means to Me” and “One Woman”   </w:t>
      </w:r>
    </w:p>
    <w:p w:rsidR="003F4429" w:rsidRDefault="000A5073" w:rsidP="003F4429">
      <w:pPr>
        <w:tabs>
          <w:tab w:val="right" w:pos="8640"/>
        </w:tabs>
        <w:ind w:left="-432" w:right="-360"/>
        <w:rPr>
          <w:sz w:val="24"/>
          <w:szCs w:val="24"/>
        </w:rPr>
      </w:pPr>
      <w:hyperlink r:id="rId20" w:history="1">
        <w:r w:rsidR="003F4429" w:rsidRPr="00C9093E">
          <w:rPr>
            <w:rStyle w:val="Hyperlink"/>
            <w:sz w:val="24"/>
            <w:szCs w:val="24"/>
          </w:rPr>
          <w:t>https://www.youtube.com/watch?v=Znh7Dt08Reo</w:t>
        </w:r>
      </w:hyperlink>
      <w:r w:rsidR="003F4429">
        <w:rPr>
          <w:sz w:val="24"/>
          <w:szCs w:val="24"/>
        </w:rPr>
        <w:t xml:space="preserve">  and </w:t>
      </w:r>
      <w:hyperlink r:id="rId21" w:history="1">
        <w:r w:rsidR="003F4429" w:rsidRPr="00C9093E">
          <w:rPr>
            <w:rStyle w:val="Hyperlink"/>
            <w:sz w:val="24"/>
            <w:szCs w:val="24"/>
          </w:rPr>
          <w:t>https://www.youtube.com/watch?v=Dnq2QeCvwpw</w:t>
        </w:r>
      </w:hyperlink>
    </w:p>
    <w:p w:rsidR="00B976BE" w:rsidRDefault="00E23944" w:rsidP="003F4429">
      <w:pPr>
        <w:tabs>
          <w:tab w:val="right" w:pos="8640"/>
        </w:tabs>
        <w:ind w:left="-432" w:right="-360"/>
        <w:rPr>
          <w:sz w:val="24"/>
          <w:szCs w:val="24"/>
        </w:rPr>
      </w:pPr>
      <w:r>
        <w:rPr>
          <w:i/>
          <w:sz w:val="24"/>
          <w:szCs w:val="24"/>
        </w:rPr>
        <w:t xml:space="preserve">Assignment: </w:t>
      </w:r>
      <w:r w:rsidR="00C14682">
        <w:rPr>
          <w:i/>
          <w:sz w:val="24"/>
          <w:szCs w:val="24"/>
        </w:rPr>
        <w:t>Individual</w:t>
      </w:r>
      <w:r>
        <w:rPr>
          <w:i/>
          <w:sz w:val="24"/>
          <w:szCs w:val="24"/>
        </w:rPr>
        <w:t xml:space="preserve"> Oral</w:t>
      </w:r>
      <w:r w:rsidR="00C14682">
        <w:rPr>
          <w:i/>
          <w:sz w:val="24"/>
          <w:szCs w:val="24"/>
        </w:rPr>
        <w:t xml:space="preserve"> Reports (9/18): </w:t>
      </w:r>
      <w:r w:rsidR="00C14682">
        <w:rPr>
          <w:sz w:val="24"/>
          <w:szCs w:val="24"/>
        </w:rPr>
        <w:t xml:space="preserve"> Engage in exercise described in Chapter 3, Question 2</w:t>
      </w:r>
      <w:r w:rsidR="00E53D51">
        <w:rPr>
          <w:sz w:val="24"/>
          <w:szCs w:val="24"/>
        </w:rPr>
        <w:t xml:space="preserve"> on p. 275 of </w:t>
      </w:r>
      <w:proofErr w:type="spellStart"/>
      <w:r w:rsidR="00E53D51">
        <w:rPr>
          <w:sz w:val="24"/>
          <w:szCs w:val="24"/>
        </w:rPr>
        <w:t>Runyan</w:t>
      </w:r>
      <w:proofErr w:type="spellEnd"/>
      <w:r w:rsidR="00E53D51">
        <w:rPr>
          <w:sz w:val="24"/>
          <w:szCs w:val="24"/>
        </w:rPr>
        <w:t xml:space="preserve"> and Peterson</w:t>
      </w:r>
      <w:r w:rsidR="00C14682">
        <w:rPr>
          <w:sz w:val="24"/>
          <w:szCs w:val="24"/>
        </w:rPr>
        <w:t xml:space="preserve"> </w:t>
      </w:r>
      <w:r w:rsidR="00710C98">
        <w:rPr>
          <w:sz w:val="24"/>
          <w:szCs w:val="24"/>
        </w:rPr>
        <w:t xml:space="preserve">prior to class </w:t>
      </w:r>
      <w:r w:rsidR="00C14682">
        <w:rPr>
          <w:sz w:val="24"/>
          <w:szCs w:val="24"/>
        </w:rPr>
        <w:t xml:space="preserve">and </w:t>
      </w:r>
      <w:r w:rsidR="008076DC">
        <w:rPr>
          <w:sz w:val="24"/>
          <w:szCs w:val="24"/>
        </w:rPr>
        <w:t xml:space="preserve">orally </w:t>
      </w:r>
      <w:r w:rsidR="00C14682">
        <w:rPr>
          <w:sz w:val="24"/>
          <w:szCs w:val="24"/>
        </w:rPr>
        <w:t>report</w:t>
      </w:r>
      <w:r w:rsidR="00710C98">
        <w:rPr>
          <w:sz w:val="24"/>
          <w:szCs w:val="24"/>
        </w:rPr>
        <w:t xml:space="preserve"> (2-3 minutes) your individual responses </w:t>
      </w:r>
      <w:r w:rsidR="00C14682">
        <w:rPr>
          <w:sz w:val="24"/>
          <w:szCs w:val="24"/>
        </w:rPr>
        <w:t xml:space="preserve"> (</w:t>
      </w:r>
      <w:r w:rsidR="008076DC">
        <w:rPr>
          <w:sz w:val="24"/>
          <w:szCs w:val="24"/>
        </w:rPr>
        <w:t xml:space="preserve">individual reports </w:t>
      </w:r>
      <w:r w:rsidR="00FB51D6">
        <w:rPr>
          <w:sz w:val="24"/>
          <w:szCs w:val="24"/>
        </w:rPr>
        <w:t>worth 10</w:t>
      </w:r>
      <w:r w:rsidR="00C14682">
        <w:rPr>
          <w:sz w:val="24"/>
          <w:szCs w:val="24"/>
        </w:rPr>
        <w:t xml:space="preserve"> points per student)</w:t>
      </w:r>
    </w:p>
    <w:p w:rsidR="003F4429" w:rsidRDefault="003F4429" w:rsidP="003F4429">
      <w:pPr>
        <w:tabs>
          <w:tab w:val="right" w:pos="8640"/>
        </w:tabs>
        <w:ind w:left="-432" w:right="-360"/>
        <w:rPr>
          <w:sz w:val="24"/>
          <w:szCs w:val="24"/>
        </w:rPr>
      </w:pPr>
    </w:p>
    <w:p w:rsidR="00693FF7" w:rsidRPr="003F4429" w:rsidRDefault="00693FF7" w:rsidP="003F4429">
      <w:pPr>
        <w:tabs>
          <w:tab w:val="right" w:pos="8640"/>
        </w:tabs>
        <w:ind w:left="-432" w:right="-360"/>
        <w:rPr>
          <w:sz w:val="24"/>
          <w:szCs w:val="24"/>
        </w:rPr>
      </w:pPr>
      <w:r w:rsidRPr="00E518F9">
        <w:rPr>
          <w:b/>
          <w:sz w:val="24"/>
          <w:szCs w:val="24"/>
        </w:rPr>
        <w:t xml:space="preserve">Week 5 </w:t>
      </w:r>
      <w:r w:rsidR="00E518F9">
        <w:rPr>
          <w:b/>
          <w:sz w:val="24"/>
          <w:szCs w:val="24"/>
        </w:rPr>
        <w:t xml:space="preserve">(September 23, 25): </w:t>
      </w:r>
      <w:r w:rsidRPr="00E518F9">
        <w:rPr>
          <w:b/>
          <w:sz w:val="24"/>
          <w:szCs w:val="24"/>
        </w:rPr>
        <w:t>Women, War, and Peace</w:t>
      </w:r>
    </w:p>
    <w:p w:rsidR="00693FF7" w:rsidRDefault="00E518F9" w:rsidP="00E518F9">
      <w:pPr>
        <w:tabs>
          <w:tab w:val="right" w:pos="8640"/>
        </w:tabs>
        <w:ind w:left="-432" w:right="-360"/>
        <w:rPr>
          <w:sz w:val="24"/>
          <w:szCs w:val="24"/>
        </w:rPr>
      </w:pPr>
      <w:r>
        <w:rPr>
          <w:i/>
          <w:sz w:val="24"/>
          <w:szCs w:val="24"/>
        </w:rPr>
        <w:t xml:space="preserve">Readings: </w:t>
      </w:r>
      <w:proofErr w:type="spellStart"/>
      <w:r>
        <w:rPr>
          <w:sz w:val="24"/>
          <w:szCs w:val="24"/>
        </w:rPr>
        <w:t>Runyan</w:t>
      </w:r>
      <w:proofErr w:type="spellEnd"/>
      <w:r>
        <w:rPr>
          <w:sz w:val="24"/>
          <w:szCs w:val="24"/>
        </w:rPr>
        <w:t xml:space="preserve"> and Peterson, C</w:t>
      </w:r>
      <w:r w:rsidR="005236D9">
        <w:rPr>
          <w:sz w:val="24"/>
          <w:szCs w:val="24"/>
        </w:rPr>
        <w:t xml:space="preserve">hapter 4; </w:t>
      </w:r>
      <w:proofErr w:type="spellStart"/>
      <w:r w:rsidR="005236D9">
        <w:rPr>
          <w:sz w:val="24"/>
          <w:szCs w:val="24"/>
        </w:rPr>
        <w:t>Enloe</w:t>
      </w:r>
      <w:proofErr w:type="spellEnd"/>
      <w:r w:rsidR="005236D9">
        <w:rPr>
          <w:sz w:val="24"/>
          <w:szCs w:val="24"/>
        </w:rPr>
        <w:t>, Chapters 6 and 7</w:t>
      </w:r>
    </w:p>
    <w:p w:rsidR="00E53D51" w:rsidRDefault="00267262" w:rsidP="00E518F9">
      <w:pPr>
        <w:tabs>
          <w:tab w:val="right" w:pos="8640"/>
        </w:tabs>
        <w:ind w:left="-432" w:right="-360"/>
        <w:rPr>
          <w:sz w:val="24"/>
          <w:szCs w:val="24"/>
        </w:rPr>
      </w:pPr>
      <w:proofErr w:type="gramStart"/>
      <w:r>
        <w:rPr>
          <w:i/>
          <w:sz w:val="24"/>
          <w:szCs w:val="24"/>
        </w:rPr>
        <w:t>Video(</w:t>
      </w:r>
      <w:proofErr w:type="gramEnd"/>
      <w:r>
        <w:rPr>
          <w:i/>
          <w:sz w:val="24"/>
          <w:szCs w:val="24"/>
        </w:rPr>
        <w:t>9/23</w:t>
      </w:r>
      <w:r w:rsidR="00AD2D71">
        <w:rPr>
          <w:i/>
          <w:sz w:val="24"/>
          <w:szCs w:val="24"/>
        </w:rPr>
        <w:t>)</w:t>
      </w:r>
      <w:r w:rsidR="00E53D51">
        <w:rPr>
          <w:i/>
          <w:sz w:val="24"/>
          <w:szCs w:val="24"/>
        </w:rPr>
        <w:t>:</w:t>
      </w:r>
      <w:r w:rsidR="00E53D51">
        <w:rPr>
          <w:sz w:val="24"/>
          <w:szCs w:val="24"/>
        </w:rPr>
        <w:t xml:space="preserve"> </w:t>
      </w:r>
      <w:r w:rsidR="00AD2D71">
        <w:rPr>
          <w:sz w:val="24"/>
          <w:szCs w:val="24"/>
        </w:rPr>
        <w:t xml:space="preserve">“I Came to Testify” (part of Women, War, and Peace PBS series) </w:t>
      </w:r>
      <w:hyperlink r:id="rId22" w:history="1">
        <w:r w:rsidR="00AD2D71" w:rsidRPr="00585DB9">
          <w:rPr>
            <w:rStyle w:val="Hyperlink"/>
            <w:sz w:val="24"/>
            <w:szCs w:val="24"/>
          </w:rPr>
          <w:t>https://www.youtube.com/watch?v=ayMCtiVzG2s</w:t>
        </w:r>
      </w:hyperlink>
    </w:p>
    <w:p w:rsidR="00A923ED" w:rsidRPr="00A923ED" w:rsidRDefault="00A923ED" w:rsidP="00E518F9">
      <w:pPr>
        <w:tabs>
          <w:tab w:val="right" w:pos="8640"/>
        </w:tabs>
        <w:ind w:left="-432" w:right="-360"/>
        <w:rPr>
          <w:sz w:val="24"/>
          <w:szCs w:val="24"/>
        </w:rPr>
      </w:pPr>
      <w:r>
        <w:rPr>
          <w:i/>
          <w:sz w:val="24"/>
          <w:szCs w:val="24"/>
        </w:rPr>
        <w:t xml:space="preserve">Class Discussion: </w:t>
      </w:r>
      <w:r>
        <w:rPr>
          <w:sz w:val="24"/>
          <w:szCs w:val="24"/>
        </w:rPr>
        <w:t>Film reactions and consideration of the limitations for international law to address sexual violence in and outside of armed conflicts</w:t>
      </w:r>
    </w:p>
    <w:p w:rsidR="001032B1" w:rsidRDefault="001032B1" w:rsidP="00E518F9">
      <w:pPr>
        <w:tabs>
          <w:tab w:val="right" w:pos="8640"/>
        </w:tabs>
        <w:ind w:left="-432" w:right="-360"/>
        <w:rPr>
          <w:sz w:val="24"/>
          <w:szCs w:val="24"/>
        </w:rPr>
      </w:pPr>
      <w:r>
        <w:rPr>
          <w:i/>
          <w:sz w:val="24"/>
          <w:szCs w:val="24"/>
        </w:rPr>
        <w:t xml:space="preserve">Video (9/25) </w:t>
      </w:r>
      <w:r>
        <w:rPr>
          <w:sz w:val="24"/>
          <w:szCs w:val="24"/>
        </w:rPr>
        <w:t xml:space="preserve">“Side by Side: Women, Peace and Security” </w:t>
      </w:r>
      <w:hyperlink r:id="rId23" w:history="1">
        <w:r w:rsidRPr="00585DB9">
          <w:rPr>
            <w:rStyle w:val="Hyperlink"/>
            <w:sz w:val="24"/>
            <w:szCs w:val="24"/>
          </w:rPr>
          <w:t>http://www.unwomen.org/en/digital-library/videos?videoid=a2Br8DCRxME</w:t>
        </w:r>
      </w:hyperlink>
      <w:r>
        <w:rPr>
          <w:sz w:val="24"/>
          <w:szCs w:val="24"/>
        </w:rPr>
        <w:t xml:space="preserve"> </w:t>
      </w:r>
    </w:p>
    <w:p w:rsidR="00AD2D71" w:rsidRPr="008076DC" w:rsidRDefault="00E23944" w:rsidP="008076DC">
      <w:pPr>
        <w:tabs>
          <w:tab w:val="right" w:pos="8640"/>
        </w:tabs>
        <w:ind w:left="-432" w:right="-360"/>
        <w:rPr>
          <w:sz w:val="24"/>
          <w:szCs w:val="24"/>
        </w:rPr>
      </w:pPr>
      <w:r>
        <w:rPr>
          <w:i/>
          <w:sz w:val="24"/>
          <w:szCs w:val="24"/>
        </w:rPr>
        <w:t>Clas</w:t>
      </w:r>
      <w:r w:rsidR="0005155D">
        <w:rPr>
          <w:i/>
          <w:sz w:val="24"/>
          <w:szCs w:val="24"/>
        </w:rPr>
        <w:t xml:space="preserve">s Discussion/Assignment: </w:t>
      </w:r>
      <w:r w:rsidR="0005155D">
        <w:rPr>
          <w:sz w:val="24"/>
          <w:szCs w:val="24"/>
        </w:rPr>
        <w:t>Be prepared</w:t>
      </w:r>
      <w:r w:rsidR="008076DC">
        <w:rPr>
          <w:sz w:val="24"/>
          <w:szCs w:val="24"/>
        </w:rPr>
        <w:t xml:space="preserve"> to discuss the questions on the top of page 277 of </w:t>
      </w:r>
      <w:proofErr w:type="spellStart"/>
      <w:r w:rsidR="008076DC">
        <w:rPr>
          <w:sz w:val="24"/>
          <w:szCs w:val="24"/>
        </w:rPr>
        <w:t>Runyan</w:t>
      </w:r>
      <w:proofErr w:type="spellEnd"/>
      <w:r w:rsidR="008076DC">
        <w:rPr>
          <w:sz w:val="24"/>
          <w:szCs w:val="24"/>
        </w:rPr>
        <w:t xml:space="preserve"> and Peterson and after getting on twitter and joining to follow </w:t>
      </w:r>
      <w:proofErr w:type="spellStart"/>
      <w:r w:rsidR="008076DC">
        <w:rPr>
          <w:sz w:val="24"/>
          <w:szCs w:val="24"/>
        </w:rPr>
        <w:t>Peacewomen’s</w:t>
      </w:r>
      <w:proofErr w:type="spellEnd"/>
      <w:r w:rsidR="008076DC">
        <w:rPr>
          <w:sz w:val="24"/>
          <w:szCs w:val="24"/>
        </w:rPr>
        <w:t xml:space="preserve"> twitter feed</w:t>
      </w:r>
      <w:r w:rsidR="00FB51D6">
        <w:rPr>
          <w:sz w:val="24"/>
          <w:szCs w:val="24"/>
        </w:rPr>
        <w:t xml:space="preserve"> (go to </w:t>
      </w:r>
      <w:hyperlink r:id="rId24" w:history="1">
        <w:r w:rsidR="00FB51D6" w:rsidRPr="00585DB9">
          <w:rPr>
            <w:rStyle w:val="Hyperlink"/>
            <w:sz w:val="24"/>
            <w:szCs w:val="24"/>
          </w:rPr>
          <w:t>http://www.peacewomen.org/</w:t>
        </w:r>
      </w:hyperlink>
      <w:r w:rsidR="00FB51D6">
        <w:rPr>
          <w:sz w:val="24"/>
          <w:szCs w:val="24"/>
        </w:rPr>
        <w:t xml:space="preserve"> )</w:t>
      </w:r>
      <w:r w:rsidR="00015E46">
        <w:rPr>
          <w:sz w:val="24"/>
          <w:szCs w:val="24"/>
        </w:rPr>
        <w:t xml:space="preserve"> </w:t>
      </w:r>
      <w:r w:rsidR="008076DC">
        <w:rPr>
          <w:sz w:val="24"/>
          <w:szCs w:val="24"/>
        </w:rPr>
        <w:t xml:space="preserve">for a week, provide individual oral reports (2-3 minutes each) on what you learned from doing this and any special tweets of interest (individual reports worth 10 points per student) </w:t>
      </w:r>
    </w:p>
    <w:p w:rsidR="00693FF7" w:rsidRDefault="00693FF7" w:rsidP="00760D38">
      <w:pPr>
        <w:tabs>
          <w:tab w:val="right" w:pos="8640"/>
        </w:tabs>
        <w:ind w:left="-432" w:right="-360"/>
        <w:rPr>
          <w:sz w:val="24"/>
          <w:szCs w:val="24"/>
        </w:rPr>
      </w:pPr>
    </w:p>
    <w:p w:rsidR="00693FF7" w:rsidRPr="00E518F9" w:rsidRDefault="00693FF7" w:rsidP="00760D38">
      <w:pPr>
        <w:tabs>
          <w:tab w:val="right" w:pos="8640"/>
        </w:tabs>
        <w:ind w:left="-432" w:right="-360"/>
        <w:rPr>
          <w:b/>
          <w:sz w:val="24"/>
          <w:szCs w:val="24"/>
        </w:rPr>
      </w:pPr>
      <w:r w:rsidRPr="00E518F9">
        <w:rPr>
          <w:b/>
          <w:sz w:val="24"/>
          <w:szCs w:val="24"/>
        </w:rPr>
        <w:t>Week 6</w:t>
      </w:r>
      <w:r w:rsidR="00E518F9">
        <w:rPr>
          <w:b/>
          <w:sz w:val="24"/>
          <w:szCs w:val="24"/>
        </w:rPr>
        <w:t xml:space="preserve"> (September 30, October 2) Women and the Global E</w:t>
      </w:r>
      <w:r w:rsidRPr="00E518F9">
        <w:rPr>
          <w:b/>
          <w:sz w:val="24"/>
          <w:szCs w:val="24"/>
        </w:rPr>
        <w:t>conomy</w:t>
      </w:r>
    </w:p>
    <w:p w:rsidR="00693FF7" w:rsidRPr="00E518F9" w:rsidRDefault="002A625C" w:rsidP="00E518F9">
      <w:pPr>
        <w:tabs>
          <w:tab w:val="right" w:pos="8640"/>
        </w:tabs>
        <w:ind w:left="-432" w:right="-360"/>
        <w:rPr>
          <w:sz w:val="24"/>
          <w:szCs w:val="24"/>
        </w:rPr>
      </w:pPr>
      <w:r>
        <w:rPr>
          <w:i/>
          <w:sz w:val="24"/>
          <w:szCs w:val="24"/>
        </w:rPr>
        <w:t>Reading</w:t>
      </w:r>
      <w:r w:rsidR="005236D9">
        <w:rPr>
          <w:i/>
          <w:sz w:val="24"/>
          <w:szCs w:val="24"/>
        </w:rPr>
        <w:t xml:space="preserve">: </w:t>
      </w:r>
      <w:proofErr w:type="spellStart"/>
      <w:r w:rsidR="005236D9">
        <w:rPr>
          <w:sz w:val="24"/>
          <w:szCs w:val="24"/>
        </w:rPr>
        <w:t>Runyan</w:t>
      </w:r>
      <w:proofErr w:type="spellEnd"/>
      <w:r w:rsidR="005236D9">
        <w:rPr>
          <w:sz w:val="24"/>
          <w:szCs w:val="24"/>
        </w:rPr>
        <w:t xml:space="preserve"> and Peterson, C</w:t>
      </w:r>
      <w:r w:rsidR="00693FF7">
        <w:rPr>
          <w:sz w:val="24"/>
          <w:szCs w:val="24"/>
        </w:rPr>
        <w:t>hap</w:t>
      </w:r>
      <w:r w:rsidR="005236D9">
        <w:rPr>
          <w:sz w:val="24"/>
          <w:szCs w:val="24"/>
        </w:rPr>
        <w:t>ter</w:t>
      </w:r>
      <w:r w:rsidR="00693FF7">
        <w:rPr>
          <w:sz w:val="24"/>
          <w:szCs w:val="24"/>
        </w:rPr>
        <w:t xml:space="preserve"> 5</w:t>
      </w:r>
    </w:p>
    <w:p w:rsidR="00E518F9" w:rsidRDefault="001A3A22" w:rsidP="00760D38">
      <w:pPr>
        <w:tabs>
          <w:tab w:val="right" w:pos="8640"/>
        </w:tabs>
        <w:ind w:left="-432" w:right="-360"/>
        <w:rPr>
          <w:sz w:val="24"/>
          <w:szCs w:val="24"/>
        </w:rPr>
      </w:pPr>
      <w:r>
        <w:rPr>
          <w:i/>
          <w:sz w:val="24"/>
          <w:szCs w:val="24"/>
        </w:rPr>
        <w:t>Video (9/30</w:t>
      </w:r>
      <w:r w:rsidR="00C04666">
        <w:rPr>
          <w:i/>
          <w:sz w:val="24"/>
          <w:szCs w:val="24"/>
        </w:rPr>
        <w:t>)</w:t>
      </w:r>
      <w:r>
        <w:rPr>
          <w:i/>
          <w:sz w:val="24"/>
          <w:szCs w:val="24"/>
        </w:rPr>
        <w:t xml:space="preserve">: </w:t>
      </w:r>
      <w:r>
        <w:rPr>
          <w:sz w:val="24"/>
          <w:szCs w:val="24"/>
        </w:rPr>
        <w:t>“</w:t>
      </w:r>
      <w:proofErr w:type="spellStart"/>
      <w:r>
        <w:rPr>
          <w:sz w:val="24"/>
          <w:szCs w:val="24"/>
        </w:rPr>
        <w:t>Maquilapolis</w:t>
      </w:r>
      <w:proofErr w:type="spellEnd"/>
      <w:r>
        <w:rPr>
          <w:sz w:val="24"/>
          <w:szCs w:val="24"/>
        </w:rPr>
        <w:t>”</w:t>
      </w:r>
      <w:r w:rsidR="0005155D">
        <w:rPr>
          <w:sz w:val="24"/>
          <w:szCs w:val="24"/>
        </w:rPr>
        <w:t xml:space="preserve"> </w:t>
      </w:r>
    </w:p>
    <w:p w:rsidR="0005155D" w:rsidRDefault="0005155D" w:rsidP="00760D38">
      <w:pPr>
        <w:tabs>
          <w:tab w:val="right" w:pos="8640"/>
        </w:tabs>
        <w:ind w:left="-432" w:right="-360"/>
        <w:rPr>
          <w:sz w:val="24"/>
          <w:szCs w:val="24"/>
        </w:rPr>
      </w:pPr>
      <w:r>
        <w:rPr>
          <w:i/>
          <w:sz w:val="24"/>
          <w:szCs w:val="24"/>
        </w:rPr>
        <w:t>Class Discussion:</w:t>
      </w:r>
      <w:r>
        <w:rPr>
          <w:sz w:val="24"/>
          <w:szCs w:val="24"/>
        </w:rPr>
        <w:t xml:space="preserve"> </w:t>
      </w:r>
      <w:r w:rsidR="00104F83">
        <w:rPr>
          <w:sz w:val="24"/>
          <w:szCs w:val="24"/>
        </w:rPr>
        <w:t xml:space="preserve">Film reactions and consideration of </w:t>
      </w:r>
      <w:r w:rsidR="003231AD">
        <w:rPr>
          <w:sz w:val="24"/>
          <w:szCs w:val="24"/>
        </w:rPr>
        <w:t>how “our” consumption depends upon “other” women’s exploitation</w:t>
      </w:r>
    </w:p>
    <w:p w:rsidR="001A3A22" w:rsidRDefault="001A3A22" w:rsidP="00760D38">
      <w:pPr>
        <w:tabs>
          <w:tab w:val="right" w:pos="8640"/>
        </w:tabs>
        <w:ind w:left="-432" w:right="-360"/>
        <w:rPr>
          <w:sz w:val="24"/>
          <w:szCs w:val="24"/>
        </w:rPr>
      </w:pPr>
      <w:r>
        <w:rPr>
          <w:i/>
          <w:sz w:val="24"/>
          <w:szCs w:val="24"/>
        </w:rPr>
        <w:lastRenderedPageBreak/>
        <w:t>Video</w:t>
      </w:r>
      <w:r w:rsidR="00C04666">
        <w:rPr>
          <w:i/>
          <w:sz w:val="24"/>
          <w:szCs w:val="24"/>
        </w:rPr>
        <w:t>s</w:t>
      </w:r>
      <w:r>
        <w:rPr>
          <w:i/>
          <w:sz w:val="24"/>
          <w:szCs w:val="24"/>
        </w:rPr>
        <w:t xml:space="preserve"> (10/2)</w:t>
      </w:r>
      <w:r>
        <w:rPr>
          <w:sz w:val="24"/>
          <w:szCs w:val="24"/>
        </w:rPr>
        <w:t>: “</w:t>
      </w:r>
      <w:proofErr w:type="spellStart"/>
      <w:r>
        <w:rPr>
          <w:sz w:val="24"/>
          <w:szCs w:val="24"/>
        </w:rPr>
        <w:t>Vandana</w:t>
      </w:r>
      <w:proofErr w:type="spellEnd"/>
      <w:r>
        <w:rPr>
          <w:sz w:val="24"/>
          <w:szCs w:val="24"/>
        </w:rPr>
        <w:t xml:space="preserve"> Shiva on </w:t>
      </w:r>
      <w:proofErr w:type="spellStart"/>
      <w:r>
        <w:rPr>
          <w:sz w:val="24"/>
          <w:szCs w:val="24"/>
        </w:rPr>
        <w:t>Ecofeminism</w:t>
      </w:r>
      <w:proofErr w:type="spellEnd"/>
      <w:r>
        <w:rPr>
          <w:sz w:val="24"/>
          <w:szCs w:val="24"/>
        </w:rPr>
        <w:t xml:space="preserve">” </w:t>
      </w:r>
      <w:hyperlink r:id="rId25" w:history="1">
        <w:r w:rsidRPr="00585DB9">
          <w:rPr>
            <w:rStyle w:val="Hyperlink"/>
            <w:sz w:val="24"/>
            <w:szCs w:val="24"/>
          </w:rPr>
          <w:t>https://www.youtube.com/watch?v=fM8TLXjpWk4</w:t>
        </w:r>
      </w:hyperlink>
    </w:p>
    <w:p w:rsidR="001A3A22" w:rsidRDefault="00A923ED" w:rsidP="00760D38">
      <w:pPr>
        <w:tabs>
          <w:tab w:val="right" w:pos="8640"/>
        </w:tabs>
        <w:ind w:left="-432" w:right="-360"/>
        <w:rPr>
          <w:sz w:val="24"/>
          <w:szCs w:val="24"/>
        </w:rPr>
      </w:pPr>
      <w:proofErr w:type="gramStart"/>
      <w:r>
        <w:rPr>
          <w:sz w:val="24"/>
          <w:szCs w:val="24"/>
        </w:rPr>
        <w:t>a</w:t>
      </w:r>
      <w:r w:rsidR="00C04666">
        <w:rPr>
          <w:sz w:val="24"/>
          <w:szCs w:val="24"/>
        </w:rPr>
        <w:t>nd</w:t>
      </w:r>
      <w:proofErr w:type="gramEnd"/>
      <w:r w:rsidR="00C04666">
        <w:rPr>
          <w:sz w:val="24"/>
          <w:szCs w:val="24"/>
        </w:rPr>
        <w:t xml:space="preserve"> </w:t>
      </w:r>
      <w:r w:rsidR="003B3739">
        <w:rPr>
          <w:sz w:val="24"/>
          <w:szCs w:val="24"/>
        </w:rPr>
        <w:t>“</w:t>
      </w:r>
      <w:proofErr w:type="spellStart"/>
      <w:r w:rsidR="00C04666">
        <w:rPr>
          <w:sz w:val="24"/>
          <w:szCs w:val="24"/>
        </w:rPr>
        <w:t>Vandana</w:t>
      </w:r>
      <w:proofErr w:type="spellEnd"/>
      <w:r w:rsidR="00C04666">
        <w:rPr>
          <w:sz w:val="24"/>
          <w:szCs w:val="24"/>
        </w:rPr>
        <w:t xml:space="preserve"> Shiva on Earth Democracy</w:t>
      </w:r>
      <w:r w:rsidR="003B3739">
        <w:rPr>
          <w:sz w:val="24"/>
          <w:szCs w:val="24"/>
        </w:rPr>
        <w:t>”</w:t>
      </w:r>
      <w:r w:rsidR="00C04666">
        <w:rPr>
          <w:sz w:val="24"/>
          <w:szCs w:val="24"/>
        </w:rPr>
        <w:t xml:space="preserve"> </w:t>
      </w:r>
      <w:hyperlink r:id="rId26" w:history="1">
        <w:r w:rsidR="00C04666" w:rsidRPr="00585DB9">
          <w:rPr>
            <w:rStyle w:val="Hyperlink"/>
            <w:sz w:val="24"/>
            <w:szCs w:val="24"/>
          </w:rPr>
          <w:t>https://www.youtube.com/watch?v=8zGIN39VUo4</w:t>
        </w:r>
      </w:hyperlink>
    </w:p>
    <w:p w:rsidR="008076DC" w:rsidRPr="00FB51D6" w:rsidRDefault="00FB51D6" w:rsidP="00760D38">
      <w:pPr>
        <w:tabs>
          <w:tab w:val="right" w:pos="8640"/>
        </w:tabs>
        <w:ind w:left="-432" w:right="-360"/>
        <w:rPr>
          <w:sz w:val="24"/>
          <w:szCs w:val="24"/>
        </w:rPr>
      </w:pPr>
      <w:r>
        <w:rPr>
          <w:i/>
          <w:sz w:val="24"/>
          <w:szCs w:val="24"/>
        </w:rPr>
        <w:t xml:space="preserve">Class Exercise (10/2): </w:t>
      </w:r>
      <w:r>
        <w:rPr>
          <w:sz w:val="24"/>
          <w:szCs w:val="24"/>
        </w:rPr>
        <w:t>“Wheel of Women in the Global Economy”</w:t>
      </w:r>
    </w:p>
    <w:p w:rsidR="00C04666" w:rsidRDefault="000C4929" w:rsidP="00760D38">
      <w:pPr>
        <w:tabs>
          <w:tab w:val="right" w:pos="8640"/>
        </w:tabs>
        <w:ind w:left="-432" w:right="-360"/>
        <w:rPr>
          <w:i/>
          <w:sz w:val="24"/>
          <w:szCs w:val="24"/>
        </w:rPr>
      </w:pPr>
      <w:r>
        <w:rPr>
          <w:i/>
          <w:sz w:val="24"/>
          <w:szCs w:val="24"/>
        </w:rPr>
        <w:t>Midterm Take-Home Essay Exam questions</w:t>
      </w:r>
      <w:r w:rsidR="008076DC">
        <w:rPr>
          <w:i/>
          <w:sz w:val="24"/>
          <w:szCs w:val="24"/>
        </w:rPr>
        <w:t xml:space="preserve"> posted.</w:t>
      </w:r>
    </w:p>
    <w:p w:rsidR="008076DC" w:rsidRPr="00104F83" w:rsidRDefault="008076DC" w:rsidP="00760D38">
      <w:pPr>
        <w:tabs>
          <w:tab w:val="right" w:pos="8640"/>
        </w:tabs>
        <w:ind w:left="-432" w:right="-360"/>
        <w:rPr>
          <w:i/>
          <w:sz w:val="24"/>
          <w:szCs w:val="24"/>
        </w:rPr>
      </w:pPr>
    </w:p>
    <w:p w:rsidR="00693FF7" w:rsidRPr="00E518F9" w:rsidRDefault="00693FF7" w:rsidP="00760D38">
      <w:pPr>
        <w:tabs>
          <w:tab w:val="right" w:pos="8640"/>
        </w:tabs>
        <w:ind w:left="-432" w:right="-360"/>
        <w:rPr>
          <w:b/>
          <w:sz w:val="24"/>
          <w:szCs w:val="24"/>
        </w:rPr>
      </w:pPr>
      <w:r w:rsidRPr="00E518F9">
        <w:rPr>
          <w:b/>
          <w:sz w:val="24"/>
          <w:szCs w:val="24"/>
        </w:rPr>
        <w:t xml:space="preserve">Week 7 </w:t>
      </w:r>
      <w:r w:rsidR="00E518F9">
        <w:rPr>
          <w:b/>
          <w:sz w:val="24"/>
          <w:szCs w:val="24"/>
        </w:rPr>
        <w:t xml:space="preserve">(October </w:t>
      </w:r>
      <w:r w:rsidR="005236D9">
        <w:rPr>
          <w:b/>
          <w:sz w:val="24"/>
          <w:szCs w:val="24"/>
        </w:rPr>
        <w:t xml:space="preserve">7) </w:t>
      </w:r>
      <w:r w:rsidRPr="00E518F9">
        <w:rPr>
          <w:b/>
          <w:sz w:val="24"/>
          <w:szCs w:val="24"/>
        </w:rPr>
        <w:t>Gendered Economics</w:t>
      </w:r>
    </w:p>
    <w:p w:rsidR="00693FF7" w:rsidRDefault="005236D9" w:rsidP="00760D38">
      <w:pPr>
        <w:tabs>
          <w:tab w:val="right" w:pos="8640"/>
        </w:tabs>
        <w:ind w:left="-432" w:right="-360"/>
        <w:rPr>
          <w:sz w:val="24"/>
          <w:szCs w:val="24"/>
        </w:rPr>
      </w:pPr>
      <w:r>
        <w:rPr>
          <w:i/>
          <w:sz w:val="24"/>
          <w:szCs w:val="24"/>
        </w:rPr>
        <w:t xml:space="preserve">Readings: </w:t>
      </w:r>
      <w:proofErr w:type="spellStart"/>
      <w:r>
        <w:rPr>
          <w:sz w:val="24"/>
          <w:szCs w:val="24"/>
        </w:rPr>
        <w:t>Enloe</w:t>
      </w:r>
      <w:proofErr w:type="spellEnd"/>
      <w:r>
        <w:rPr>
          <w:sz w:val="24"/>
          <w:szCs w:val="24"/>
        </w:rPr>
        <w:t>, Chapters 4 and 5</w:t>
      </w:r>
    </w:p>
    <w:p w:rsidR="008076DC" w:rsidRDefault="00B67716" w:rsidP="008076DC">
      <w:pPr>
        <w:tabs>
          <w:tab w:val="right" w:pos="8640"/>
        </w:tabs>
        <w:ind w:left="-432" w:right="-360"/>
        <w:rPr>
          <w:sz w:val="24"/>
          <w:szCs w:val="24"/>
        </w:rPr>
      </w:pPr>
      <w:r>
        <w:rPr>
          <w:i/>
          <w:sz w:val="24"/>
          <w:szCs w:val="24"/>
        </w:rPr>
        <w:t>Video:</w:t>
      </w:r>
      <w:r>
        <w:rPr>
          <w:sz w:val="24"/>
          <w:szCs w:val="24"/>
        </w:rPr>
        <w:t xml:space="preserve"> </w:t>
      </w:r>
      <w:r w:rsidR="00C14682">
        <w:rPr>
          <w:sz w:val="24"/>
          <w:szCs w:val="24"/>
        </w:rPr>
        <w:t>“</w:t>
      </w:r>
      <w:proofErr w:type="spellStart"/>
      <w:r>
        <w:rPr>
          <w:sz w:val="24"/>
          <w:szCs w:val="24"/>
        </w:rPr>
        <w:t>Davos</w:t>
      </w:r>
      <w:proofErr w:type="spellEnd"/>
      <w:r>
        <w:rPr>
          <w:sz w:val="24"/>
          <w:szCs w:val="24"/>
        </w:rPr>
        <w:t xml:space="preserve"> 2013: Women </w:t>
      </w:r>
      <w:r w:rsidR="00C14682">
        <w:rPr>
          <w:sz w:val="24"/>
          <w:szCs w:val="24"/>
        </w:rPr>
        <w:t>in Economic Decision-Making</w:t>
      </w:r>
      <w:proofErr w:type="gramStart"/>
      <w:r w:rsidR="00C14682">
        <w:rPr>
          <w:sz w:val="24"/>
          <w:szCs w:val="24"/>
        </w:rPr>
        <w:t xml:space="preserve">”  </w:t>
      </w:r>
      <w:proofErr w:type="gramEnd"/>
      <w:r w:rsidR="000A5073">
        <w:rPr>
          <w:sz w:val="24"/>
          <w:szCs w:val="24"/>
        </w:rPr>
        <w:fldChar w:fldCharType="begin"/>
      </w:r>
      <w:r w:rsidR="00C14682">
        <w:rPr>
          <w:sz w:val="24"/>
          <w:szCs w:val="24"/>
        </w:rPr>
        <w:instrText xml:space="preserve"> HYPERLINK "</w:instrText>
      </w:r>
      <w:r w:rsidR="00C14682" w:rsidRPr="00C14682">
        <w:rPr>
          <w:sz w:val="24"/>
          <w:szCs w:val="24"/>
        </w:rPr>
        <w:instrText>https://www.youtube.com/watch?v=8Fz8UFC9r_</w:instrText>
      </w:r>
      <w:r w:rsidR="00C14682" w:rsidRPr="00B67716">
        <w:rPr>
          <w:sz w:val="24"/>
          <w:szCs w:val="24"/>
        </w:rPr>
        <w:instrText>o</w:instrText>
      </w:r>
      <w:r w:rsidR="00C14682">
        <w:rPr>
          <w:sz w:val="24"/>
          <w:szCs w:val="24"/>
        </w:rPr>
        <w:instrText xml:space="preserve">" </w:instrText>
      </w:r>
      <w:r w:rsidR="000A5073">
        <w:rPr>
          <w:sz w:val="24"/>
          <w:szCs w:val="24"/>
        </w:rPr>
        <w:fldChar w:fldCharType="separate"/>
      </w:r>
      <w:r w:rsidR="00C14682" w:rsidRPr="00C9093E">
        <w:rPr>
          <w:rStyle w:val="Hyperlink"/>
          <w:sz w:val="24"/>
          <w:szCs w:val="24"/>
        </w:rPr>
        <w:t>https://www.youtube.com/watch?v=8Fz8UFC9r_o</w:t>
      </w:r>
      <w:r w:rsidR="000A5073">
        <w:rPr>
          <w:sz w:val="24"/>
          <w:szCs w:val="24"/>
        </w:rPr>
        <w:fldChar w:fldCharType="end"/>
      </w:r>
    </w:p>
    <w:p w:rsidR="00FB51D6" w:rsidRPr="00FB51D6" w:rsidRDefault="00FB51D6" w:rsidP="008076DC">
      <w:pPr>
        <w:tabs>
          <w:tab w:val="right" w:pos="8640"/>
        </w:tabs>
        <w:ind w:left="-432" w:right="-360"/>
        <w:rPr>
          <w:sz w:val="24"/>
          <w:szCs w:val="24"/>
        </w:rPr>
      </w:pPr>
      <w:r>
        <w:rPr>
          <w:i/>
          <w:sz w:val="24"/>
          <w:szCs w:val="24"/>
        </w:rPr>
        <w:t xml:space="preserve">Class Exercise: </w:t>
      </w:r>
      <w:r>
        <w:rPr>
          <w:sz w:val="24"/>
          <w:szCs w:val="24"/>
        </w:rPr>
        <w:t xml:space="preserve">“Developing an Organizing Campaign” </w:t>
      </w:r>
    </w:p>
    <w:p w:rsidR="00693FF7" w:rsidRPr="009F096F" w:rsidRDefault="000C4929" w:rsidP="008076DC">
      <w:pPr>
        <w:tabs>
          <w:tab w:val="right" w:pos="8640"/>
        </w:tabs>
        <w:ind w:left="-432" w:right="-360"/>
        <w:rPr>
          <w:sz w:val="24"/>
          <w:szCs w:val="24"/>
        </w:rPr>
      </w:pPr>
      <w:r>
        <w:rPr>
          <w:i/>
          <w:sz w:val="24"/>
          <w:szCs w:val="24"/>
        </w:rPr>
        <w:t>Midterm</w:t>
      </w:r>
      <w:r w:rsidR="009F096F">
        <w:rPr>
          <w:i/>
          <w:sz w:val="24"/>
          <w:szCs w:val="24"/>
        </w:rPr>
        <w:t xml:space="preserve"> </w:t>
      </w:r>
      <w:r>
        <w:rPr>
          <w:i/>
          <w:sz w:val="24"/>
          <w:szCs w:val="24"/>
        </w:rPr>
        <w:t xml:space="preserve">Take-Home </w:t>
      </w:r>
      <w:r w:rsidR="00D25B5C" w:rsidRPr="000C4929">
        <w:rPr>
          <w:i/>
          <w:sz w:val="24"/>
          <w:szCs w:val="24"/>
        </w:rPr>
        <w:t>Essay</w:t>
      </w:r>
      <w:r w:rsidR="009F096F" w:rsidRPr="000C4929">
        <w:rPr>
          <w:i/>
          <w:sz w:val="24"/>
          <w:szCs w:val="24"/>
        </w:rPr>
        <w:t xml:space="preserve"> Exam</w:t>
      </w:r>
      <w:r>
        <w:rPr>
          <w:i/>
          <w:sz w:val="24"/>
          <w:szCs w:val="24"/>
        </w:rPr>
        <w:t xml:space="preserve"> responses</w:t>
      </w:r>
      <w:r w:rsidR="00D25B5C" w:rsidRPr="000C4929">
        <w:rPr>
          <w:i/>
          <w:sz w:val="24"/>
          <w:szCs w:val="24"/>
        </w:rPr>
        <w:t xml:space="preserve"> due</w:t>
      </w:r>
      <w:r w:rsidR="008076DC" w:rsidRPr="000C4929">
        <w:rPr>
          <w:i/>
          <w:sz w:val="24"/>
          <w:szCs w:val="24"/>
        </w:rPr>
        <w:t xml:space="preserve"> before class</w:t>
      </w:r>
      <w:r w:rsidR="008076DC">
        <w:rPr>
          <w:sz w:val="24"/>
          <w:szCs w:val="24"/>
        </w:rPr>
        <w:t xml:space="preserve"> (worth 20 points) </w:t>
      </w:r>
    </w:p>
    <w:p w:rsidR="009F096F" w:rsidRDefault="009F096F" w:rsidP="00760D38">
      <w:pPr>
        <w:tabs>
          <w:tab w:val="right" w:pos="8640"/>
        </w:tabs>
        <w:ind w:left="-432" w:right="-360"/>
        <w:rPr>
          <w:b/>
          <w:i/>
          <w:sz w:val="24"/>
          <w:szCs w:val="24"/>
        </w:rPr>
      </w:pPr>
    </w:p>
    <w:p w:rsidR="00E518F9" w:rsidRPr="00E518F9" w:rsidRDefault="00E518F9" w:rsidP="00760D38">
      <w:pPr>
        <w:tabs>
          <w:tab w:val="right" w:pos="8640"/>
        </w:tabs>
        <w:ind w:left="-432" w:right="-360"/>
        <w:rPr>
          <w:b/>
          <w:i/>
          <w:sz w:val="24"/>
          <w:szCs w:val="24"/>
        </w:rPr>
      </w:pPr>
      <w:r>
        <w:rPr>
          <w:b/>
          <w:i/>
          <w:sz w:val="24"/>
          <w:szCs w:val="24"/>
        </w:rPr>
        <w:t>Module 2</w:t>
      </w:r>
      <w:r w:rsidR="00A447E6">
        <w:rPr>
          <w:b/>
          <w:i/>
          <w:sz w:val="24"/>
          <w:szCs w:val="24"/>
        </w:rPr>
        <w:t>:</w:t>
      </w:r>
      <w:r w:rsidR="00F46ADE">
        <w:rPr>
          <w:b/>
          <w:i/>
          <w:sz w:val="24"/>
          <w:szCs w:val="24"/>
        </w:rPr>
        <w:t xml:space="preserve"> Women’s and Feminist Movements </w:t>
      </w:r>
      <w:proofErr w:type="gramStart"/>
      <w:r w:rsidR="00A447E6">
        <w:rPr>
          <w:b/>
          <w:i/>
          <w:sz w:val="24"/>
          <w:szCs w:val="24"/>
        </w:rPr>
        <w:t>Around</w:t>
      </w:r>
      <w:proofErr w:type="gramEnd"/>
      <w:r w:rsidR="00A447E6">
        <w:rPr>
          <w:b/>
          <w:i/>
          <w:sz w:val="24"/>
          <w:szCs w:val="24"/>
        </w:rPr>
        <w:t xml:space="preserve"> the World in Comparative and Transnational Perspective</w:t>
      </w:r>
    </w:p>
    <w:p w:rsidR="00E518F9" w:rsidRDefault="00E518F9" w:rsidP="00760D38">
      <w:pPr>
        <w:tabs>
          <w:tab w:val="right" w:pos="8640"/>
        </w:tabs>
        <w:ind w:left="-432" w:right="-360"/>
        <w:rPr>
          <w:sz w:val="24"/>
          <w:szCs w:val="24"/>
        </w:rPr>
      </w:pPr>
    </w:p>
    <w:p w:rsidR="00693FF7" w:rsidRPr="009F096F" w:rsidRDefault="00693FF7" w:rsidP="00760D38">
      <w:pPr>
        <w:tabs>
          <w:tab w:val="right" w:pos="8640"/>
        </w:tabs>
        <w:ind w:left="-432" w:right="-360"/>
        <w:rPr>
          <w:b/>
          <w:sz w:val="24"/>
          <w:szCs w:val="24"/>
        </w:rPr>
      </w:pPr>
      <w:r w:rsidRPr="009F096F">
        <w:rPr>
          <w:b/>
          <w:sz w:val="24"/>
          <w:szCs w:val="24"/>
        </w:rPr>
        <w:t>Week 8</w:t>
      </w:r>
      <w:r w:rsidR="009F096F">
        <w:rPr>
          <w:b/>
          <w:sz w:val="24"/>
          <w:szCs w:val="24"/>
        </w:rPr>
        <w:t xml:space="preserve"> (October 14, 16):</w:t>
      </w:r>
      <w:r w:rsidR="00C04666">
        <w:rPr>
          <w:b/>
          <w:sz w:val="24"/>
          <w:szCs w:val="24"/>
        </w:rPr>
        <w:t xml:space="preserve"> Women’s Movements W</w:t>
      </w:r>
      <w:r w:rsidR="005B5DBE">
        <w:rPr>
          <w:b/>
          <w:sz w:val="24"/>
          <w:szCs w:val="24"/>
        </w:rPr>
        <w:t xml:space="preserve">orldwide </w:t>
      </w:r>
    </w:p>
    <w:p w:rsidR="00693FF7" w:rsidRDefault="009F096F" w:rsidP="00760D38">
      <w:pPr>
        <w:tabs>
          <w:tab w:val="right" w:pos="8640"/>
        </w:tabs>
        <w:ind w:left="-432" w:right="-360"/>
        <w:rPr>
          <w:sz w:val="24"/>
          <w:szCs w:val="24"/>
        </w:rPr>
      </w:pPr>
      <w:r>
        <w:rPr>
          <w:i/>
          <w:sz w:val="24"/>
          <w:szCs w:val="24"/>
        </w:rPr>
        <w:t xml:space="preserve">Readings: </w:t>
      </w:r>
      <w:proofErr w:type="spellStart"/>
      <w:r w:rsidR="00C04666">
        <w:rPr>
          <w:sz w:val="24"/>
          <w:szCs w:val="24"/>
        </w:rPr>
        <w:t>Runyan</w:t>
      </w:r>
      <w:proofErr w:type="spellEnd"/>
      <w:r w:rsidR="00C04666">
        <w:rPr>
          <w:sz w:val="24"/>
          <w:szCs w:val="24"/>
        </w:rPr>
        <w:t xml:space="preserve"> and Peterson, Chapter 6; </w:t>
      </w:r>
      <w:proofErr w:type="spellStart"/>
      <w:r w:rsidR="00C04666">
        <w:rPr>
          <w:sz w:val="24"/>
          <w:szCs w:val="24"/>
        </w:rPr>
        <w:t>Enloe</w:t>
      </w:r>
      <w:proofErr w:type="spellEnd"/>
      <w:r w:rsidR="00C04666">
        <w:rPr>
          <w:sz w:val="24"/>
          <w:szCs w:val="24"/>
        </w:rPr>
        <w:t>, Chapter 8</w:t>
      </w:r>
      <w:r w:rsidR="002A672D">
        <w:rPr>
          <w:sz w:val="24"/>
          <w:szCs w:val="24"/>
        </w:rPr>
        <w:t xml:space="preserve">; possibly </w:t>
      </w:r>
      <w:proofErr w:type="spellStart"/>
      <w:r w:rsidR="002A672D">
        <w:rPr>
          <w:sz w:val="24"/>
          <w:szCs w:val="24"/>
        </w:rPr>
        <w:t>Basu</w:t>
      </w:r>
      <w:proofErr w:type="spellEnd"/>
      <w:r w:rsidR="002A672D">
        <w:rPr>
          <w:sz w:val="24"/>
          <w:szCs w:val="24"/>
        </w:rPr>
        <w:t>, Chapter 12 on Iran</w:t>
      </w:r>
    </w:p>
    <w:p w:rsidR="00693FF7" w:rsidRDefault="005B5DBE" w:rsidP="00760D38">
      <w:pPr>
        <w:tabs>
          <w:tab w:val="right" w:pos="8640"/>
        </w:tabs>
        <w:ind w:left="-432" w:right="-360"/>
        <w:rPr>
          <w:sz w:val="24"/>
          <w:szCs w:val="24"/>
        </w:rPr>
      </w:pPr>
      <w:r>
        <w:rPr>
          <w:i/>
          <w:sz w:val="24"/>
          <w:szCs w:val="24"/>
        </w:rPr>
        <w:t>Guest speaker</w:t>
      </w:r>
      <w:r w:rsidR="000B10ED">
        <w:rPr>
          <w:i/>
          <w:sz w:val="24"/>
          <w:szCs w:val="24"/>
        </w:rPr>
        <w:t>s</w:t>
      </w:r>
      <w:r>
        <w:rPr>
          <w:i/>
          <w:sz w:val="24"/>
          <w:szCs w:val="24"/>
        </w:rPr>
        <w:t xml:space="preserve"> (10/14): </w:t>
      </w:r>
      <w:r w:rsidR="000B10ED">
        <w:rPr>
          <w:sz w:val="24"/>
          <w:szCs w:val="24"/>
        </w:rPr>
        <w:t xml:space="preserve">tentatively a panel of </w:t>
      </w:r>
      <w:r w:rsidR="00933E8D">
        <w:rPr>
          <w:sz w:val="24"/>
          <w:szCs w:val="24"/>
        </w:rPr>
        <w:t>doctoral</w:t>
      </w:r>
      <w:r w:rsidR="000B10ED">
        <w:rPr>
          <w:sz w:val="24"/>
          <w:szCs w:val="24"/>
        </w:rPr>
        <w:t xml:space="preserve"> students on women’s status and organizing in various parts of world</w:t>
      </w:r>
      <w:r w:rsidR="00CC2314">
        <w:rPr>
          <w:sz w:val="24"/>
          <w:szCs w:val="24"/>
        </w:rPr>
        <w:t xml:space="preserve"> </w:t>
      </w:r>
      <w:r>
        <w:rPr>
          <w:sz w:val="24"/>
          <w:szCs w:val="24"/>
        </w:rPr>
        <w:t xml:space="preserve"> </w:t>
      </w:r>
    </w:p>
    <w:p w:rsidR="00015E46" w:rsidRDefault="001C7927" w:rsidP="00760D38">
      <w:pPr>
        <w:tabs>
          <w:tab w:val="right" w:pos="8640"/>
        </w:tabs>
        <w:ind w:left="-432" w:right="-360"/>
        <w:rPr>
          <w:sz w:val="24"/>
          <w:szCs w:val="24"/>
        </w:rPr>
      </w:pPr>
      <w:r>
        <w:rPr>
          <w:i/>
          <w:sz w:val="24"/>
          <w:szCs w:val="24"/>
        </w:rPr>
        <w:t>Assignment (due before class on 10/16)</w:t>
      </w:r>
      <w:r w:rsidR="005B5DBE">
        <w:rPr>
          <w:i/>
          <w:sz w:val="24"/>
          <w:szCs w:val="24"/>
        </w:rPr>
        <w:t>:</w:t>
      </w:r>
      <w:r>
        <w:rPr>
          <w:i/>
          <w:sz w:val="24"/>
          <w:szCs w:val="24"/>
        </w:rPr>
        <w:t xml:space="preserve"> </w:t>
      </w:r>
      <w:r w:rsidRPr="001C7927">
        <w:rPr>
          <w:sz w:val="24"/>
          <w:szCs w:val="24"/>
        </w:rPr>
        <w:t>Find and post on the clas</w:t>
      </w:r>
      <w:r w:rsidR="00BF5A92">
        <w:rPr>
          <w:sz w:val="24"/>
          <w:szCs w:val="24"/>
        </w:rPr>
        <w:t>s discussion board a link to your favorite</w:t>
      </w:r>
      <w:r w:rsidRPr="001C7927">
        <w:rPr>
          <w:sz w:val="24"/>
          <w:szCs w:val="24"/>
        </w:rPr>
        <w:t xml:space="preserve"> women’s</w:t>
      </w:r>
      <w:r w:rsidR="00BF5A92">
        <w:rPr>
          <w:sz w:val="24"/>
          <w:szCs w:val="24"/>
        </w:rPr>
        <w:t>/feminist</w:t>
      </w:r>
      <w:r w:rsidRPr="001C7927">
        <w:rPr>
          <w:sz w:val="24"/>
          <w:szCs w:val="24"/>
        </w:rPr>
        <w:t xml:space="preserve"> movement site that takes on international issues or is outside the US and say something about why it is interesting to or inspiring</w:t>
      </w:r>
      <w:r w:rsidR="0070014C">
        <w:rPr>
          <w:sz w:val="24"/>
          <w:szCs w:val="24"/>
        </w:rPr>
        <w:t xml:space="preserve"> for you (post worth 5</w:t>
      </w:r>
      <w:r w:rsidRPr="001C7927">
        <w:rPr>
          <w:sz w:val="24"/>
          <w:szCs w:val="24"/>
        </w:rPr>
        <w:t xml:space="preserve"> points)</w:t>
      </w:r>
      <w:r>
        <w:rPr>
          <w:sz w:val="24"/>
          <w:szCs w:val="24"/>
        </w:rPr>
        <w:t>. We’ll check out some of what you found and some other sites that may not be represented</w:t>
      </w:r>
      <w:r w:rsidR="00AF0E9B">
        <w:rPr>
          <w:sz w:val="24"/>
          <w:szCs w:val="24"/>
        </w:rPr>
        <w:t xml:space="preserve"> (including g</w:t>
      </w:r>
      <w:r w:rsidR="00F46ADE">
        <w:rPr>
          <w:sz w:val="24"/>
          <w:szCs w:val="24"/>
        </w:rPr>
        <w:t>ender issues library databases)</w:t>
      </w:r>
      <w:r>
        <w:rPr>
          <w:sz w:val="24"/>
          <w:szCs w:val="24"/>
        </w:rPr>
        <w:t>.</w:t>
      </w:r>
      <w:r w:rsidRPr="001C7927">
        <w:rPr>
          <w:sz w:val="24"/>
          <w:szCs w:val="24"/>
        </w:rPr>
        <w:t xml:space="preserve"> </w:t>
      </w:r>
      <w:r w:rsidR="0070014C">
        <w:rPr>
          <w:sz w:val="24"/>
          <w:szCs w:val="24"/>
        </w:rPr>
        <w:t>Also pay attention to blogs on such sites in order to produce your group blogs</w:t>
      </w:r>
      <w:r w:rsidR="003231AD">
        <w:rPr>
          <w:sz w:val="24"/>
          <w:szCs w:val="24"/>
        </w:rPr>
        <w:t xml:space="preserve"> (accompanied by class discussion questions) described below</w:t>
      </w:r>
      <w:r w:rsidR="0070014C">
        <w:rPr>
          <w:sz w:val="24"/>
          <w:szCs w:val="24"/>
        </w:rPr>
        <w:t>.</w:t>
      </w:r>
    </w:p>
    <w:p w:rsidR="00015E46" w:rsidRDefault="00015E46" w:rsidP="00760D38">
      <w:pPr>
        <w:tabs>
          <w:tab w:val="right" w:pos="8640"/>
        </w:tabs>
        <w:ind w:left="-432" w:right="-360"/>
        <w:rPr>
          <w:sz w:val="24"/>
          <w:szCs w:val="24"/>
        </w:rPr>
      </w:pPr>
    </w:p>
    <w:p w:rsidR="003231AD" w:rsidRDefault="003231AD" w:rsidP="00760D38">
      <w:pPr>
        <w:tabs>
          <w:tab w:val="right" w:pos="8640"/>
        </w:tabs>
        <w:ind w:left="-432" w:right="-360"/>
        <w:rPr>
          <w:sz w:val="24"/>
          <w:szCs w:val="24"/>
        </w:rPr>
      </w:pPr>
      <w:r>
        <w:rPr>
          <w:i/>
          <w:sz w:val="24"/>
          <w:szCs w:val="24"/>
        </w:rPr>
        <w:t xml:space="preserve">Group Blogs and Discussion Questions Assignment during Weeks 9-14: </w:t>
      </w:r>
      <w:r w:rsidR="001C7927" w:rsidRPr="001C7927">
        <w:rPr>
          <w:sz w:val="24"/>
          <w:szCs w:val="24"/>
        </w:rPr>
        <w:t xml:space="preserve"> </w:t>
      </w:r>
    </w:p>
    <w:p w:rsidR="005B5DBE" w:rsidRPr="001C7927" w:rsidRDefault="003231AD" w:rsidP="00760D38">
      <w:pPr>
        <w:tabs>
          <w:tab w:val="right" w:pos="8640"/>
        </w:tabs>
        <w:ind w:left="-432" w:right="-360"/>
        <w:rPr>
          <w:sz w:val="24"/>
          <w:szCs w:val="24"/>
        </w:rPr>
      </w:pPr>
      <w:r>
        <w:rPr>
          <w:sz w:val="24"/>
          <w:szCs w:val="24"/>
        </w:rPr>
        <w:t>Students will pair up</w:t>
      </w:r>
      <w:r w:rsidR="00246840">
        <w:rPr>
          <w:sz w:val="24"/>
          <w:szCs w:val="24"/>
        </w:rPr>
        <w:t xml:space="preserve"> (in groups of 2 or 3)</w:t>
      </w:r>
      <w:r>
        <w:rPr>
          <w:sz w:val="24"/>
          <w:szCs w:val="24"/>
        </w:rPr>
        <w:t xml:space="preserve"> and choose/be assigned one of the country topics below. Each pair</w:t>
      </w:r>
      <w:r w:rsidR="00246840">
        <w:rPr>
          <w:sz w:val="24"/>
          <w:szCs w:val="24"/>
        </w:rPr>
        <w:t>/group</w:t>
      </w:r>
      <w:r>
        <w:rPr>
          <w:sz w:val="24"/>
          <w:szCs w:val="24"/>
        </w:rPr>
        <w:t xml:space="preserve"> will search for </w:t>
      </w:r>
      <w:r w:rsidR="00C61475">
        <w:rPr>
          <w:sz w:val="24"/>
          <w:szCs w:val="24"/>
        </w:rPr>
        <w:t xml:space="preserve">a </w:t>
      </w:r>
      <w:r>
        <w:rPr>
          <w:sz w:val="24"/>
          <w:szCs w:val="24"/>
        </w:rPr>
        <w:t>contemporary</w:t>
      </w:r>
      <w:r w:rsidR="00C61475">
        <w:rPr>
          <w:sz w:val="24"/>
          <w:szCs w:val="24"/>
        </w:rPr>
        <w:t xml:space="preserve"> (within last 2 years)</w:t>
      </w:r>
      <w:r>
        <w:rPr>
          <w:sz w:val="24"/>
          <w:szCs w:val="24"/>
        </w:rPr>
        <w:t xml:space="preserve"> women’s/gende</w:t>
      </w:r>
      <w:r w:rsidR="00C61475">
        <w:rPr>
          <w:sz w:val="24"/>
          <w:szCs w:val="24"/>
        </w:rPr>
        <w:t>r/feminist campaign/protest/issue</w:t>
      </w:r>
      <w:r w:rsidR="0040310B">
        <w:rPr>
          <w:sz w:val="24"/>
          <w:szCs w:val="24"/>
        </w:rPr>
        <w:t xml:space="preserve"> in that country on the web, </w:t>
      </w:r>
      <w:r>
        <w:rPr>
          <w:sz w:val="24"/>
          <w:szCs w:val="24"/>
        </w:rPr>
        <w:t>in social media</w:t>
      </w:r>
      <w:r w:rsidR="005A4404">
        <w:rPr>
          <w:sz w:val="24"/>
          <w:szCs w:val="24"/>
        </w:rPr>
        <w:t>, and</w:t>
      </w:r>
      <w:r w:rsidR="0040310B">
        <w:rPr>
          <w:sz w:val="24"/>
          <w:szCs w:val="24"/>
        </w:rPr>
        <w:t xml:space="preserve"> in recent scholarship</w:t>
      </w:r>
      <w:r w:rsidR="005A4404">
        <w:rPr>
          <w:sz w:val="24"/>
          <w:szCs w:val="24"/>
        </w:rPr>
        <w:t xml:space="preserve"> or </w:t>
      </w:r>
      <w:r w:rsidR="00AF0E9B">
        <w:rPr>
          <w:sz w:val="24"/>
          <w:szCs w:val="24"/>
        </w:rPr>
        <w:t xml:space="preserve">databases (such as </w:t>
      </w:r>
      <w:proofErr w:type="spellStart"/>
      <w:r w:rsidR="00AF0E9B">
        <w:rPr>
          <w:sz w:val="24"/>
          <w:szCs w:val="24"/>
        </w:rPr>
        <w:t>GenderWatch</w:t>
      </w:r>
      <w:proofErr w:type="spellEnd"/>
      <w:r w:rsidR="00AF0E9B">
        <w:rPr>
          <w:sz w:val="24"/>
          <w:szCs w:val="24"/>
        </w:rPr>
        <w:t xml:space="preserve"> or the International Women’s Movements database</w:t>
      </w:r>
      <w:r w:rsidR="003B3739">
        <w:rPr>
          <w:sz w:val="24"/>
          <w:szCs w:val="24"/>
        </w:rPr>
        <w:t>s</w:t>
      </w:r>
      <w:r w:rsidR="00AF0E9B">
        <w:rPr>
          <w:sz w:val="24"/>
          <w:szCs w:val="24"/>
        </w:rPr>
        <w:t>)</w:t>
      </w:r>
      <w:r>
        <w:rPr>
          <w:sz w:val="24"/>
          <w:szCs w:val="24"/>
        </w:rPr>
        <w:t xml:space="preserve"> and write</w:t>
      </w:r>
      <w:r w:rsidR="00C61475">
        <w:rPr>
          <w:sz w:val="24"/>
          <w:szCs w:val="24"/>
        </w:rPr>
        <w:t xml:space="preserve"> together</w:t>
      </w:r>
      <w:r>
        <w:rPr>
          <w:sz w:val="24"/>
          <w:szCs w:val="24"/>
        </w:rPr>
        <w:t xml:space="preserve"> a </w:t>
      </w:r>
      <w:r w:rsidR="005A4404">
        <w:rPr>
          <w:sz w:val="24"/>
          <w:szCs w:val="24"/>
        </w:rPr>
        <w:t>800-1000</w:t>
      </w:r>
      <w:r w:rsidR="00C61475">
        <w:rPr>
          <w:sz w:val="24"/>
          <w:szCs w:val="24"/>
        </w:rPr>
        <w:t xml:space="preserve"> word</w:t>
      </w:r>
      <w:r>
        <w:rPr>
          <w:sz w:val="24"/>
          <w:szCs w:val="24"/>
        </w:rPr>
        <w:t xml:space="preserve"> blog (uploaded to the internal class blog site)</w:t>
      </w:r>
      <w:r w:rsidR="00C61475">
        <w:rPr>
          <w:sz w:val="24"/>
          <w:szCs w:val="24"/>
        </w:rPr>
        <w:t xml:space="preserve"> on that case</w:t>
      </w:r>
      <w:r w:rsidR="0040310B">
        <w:rPr>
          <w:sz w:val="24"/>
          <w:szCs w:val="24"/>
        </w:rPr>
        <w:t xml:space="preserve"> that relates</w:t>
      </w:r>
      <w:r w:rsidR="00C61475">
        <w:rPr>
          <w:sz w:val="24"/>
          <w:szCs w:val="24"/>
        </w:rPr>
        <w:t xml:space="preserve"> it to the analysis provided on gender issues and movements in the chapter in </w:t>
      </w:r>
      <w:proofErr w:type="spellStart"/>
      <w:r w:rsidR="00C61475">
        <w:rPr>
          <w:sz w:val="24"/>
          <w:szCs w:val="24"/>
        </w:rPr>
        <w:t>Basu</w:t>
      </w:r>
      <w:proofErr w:type="spellEnd"/>
      <w:r w:rsidR="00C61475">
        <w:rPr>
          <w:sz w:val="24"/>
          <w:szCs w:val="24"/>
        </w:rPr>
        <w:t xml:space="preserve"> on their assigned country. Additionally, each pair</w:t>
      </w:r>
      <w:r w:rsidR="00F46ADE">
        <w:rPr>
          <w:sz w:val="24"/>
          <w:szCs w:val="24"/>
        </w:rPr>
        <w:t>/group</w:t>
      </w:r>
      <w:r w:rsidR="00C61475">
        <w:rPr>
          <w:sz w:val="24"/>
          <w:szCs w:val="24"/>
        </w:rPr>
        <w:t xml:space="preserve"> is to post three </w:t>
      </w:r>
      <w:r w:rsidR="0040310B">
        <w:rPr>
          <w:sz w:val="24"/>
          <w:szCs w:val="24"/>
        </w:rPr>
        <w:t xml:space="preserve">country-specific </w:t>
      </w:r>
      <w:r w:rsidR="00C61475">
        <w:rPr>
          <w:sz w:val="24"/>
          <w:szCs w:val="24"/>
        </w:rPr>
        <w:t xml:space="preserve">questions for class discussion on the Discussion Board based on their assigned chapter in </w:t>
      </w:r>
      <w:proofErr w:type="spellStart"/>
      <w:r w:rsidR="00C61475">
        <w:rPr>
          <w:sz w:val="24"/>
          <w:szCs w:val="24"/>
        </w:rPr>
        <w:t>Basu</w:t>
      </w:r>
      <w:proofErr w:type="spellEnd"/>
      <w:r w:rsidR="0040310B">
        <w:rPr>
          <w:sz w:val="24"/>
          <w:szCs w:val="24"/>
        </w:rPr>
        <w:t xml:space="preserve"> that encourage </w:t>
      </w:r>
      <w:r w:rsidR="00BE14ED">
        <w:rPr>
          <w:sz w:val="24"/>
          <w:szCs w:val="24"/>
        </w:rPr>
        <w:t>students to consider barriers to</w:t>
      </w:r>
      <w:r w:rsidR="00C57DA1">
        <w:rPr>
          <w:sz w:val="24"/>
          <w:szCs w:val="24"/>
        </w:rPr>
        <w:t xml:space="preserve"> and prospects for</w:t>
      </w:r>
      <w:r w:rsidR="00BE14ED">
        <w:rPr>
          <w:sz w:val="24"/>
          <w:szCs w:val="24"/>
        </w:rPr>
        <w:t xml:space="preserve"> </w:t>
      </w:r>
      <w:r w:rsidR="00C57DA1">
        <w:rPr>
          <w:sz w:val="24"/>
          <w:szCs w:val="24"/>
        </w:rPr>
        <w:t xml:space="preserve">local, national, and/or transnational feminist organizing and gender justice in that country context. Blog and Discussion Board posts must be up by the end of the Tuesday of each given week to give all time to read them (in addition to the </w:t>
      </w:r>
      <w:proofErr w:type="spellStart"/>
      <w:r w:rsidR="00C57DA1">
        <w:rPr>
          <w:sz w:val="24"/>
          <w:szCs w:val="24"/>
        </w:rPr>
        <w:t>Basu</w:t>
      </w:r>
      <w:proofErr w:type="spellEnd"/>
      <w:r w:rsidR="00C57DA1">
        <w:rPr>
          <w:sz w:val="24"/>
          <w:szCs w:val="24"/>
        </w:rPr>
        <w:t xml:space="preserve"> chapter for that week) and prepare for the class discussion that the pair</w:t>
      </w:r>
      <w:r w:rsidR="00F46ADE">
        <w:rPr>
          <w:sz w:val="24"/>
          <w:szCs w:val="24"/>
        </w:rPr>
        <w:t>/group</w:t>
      </w:r>
      <w:r w:rsidR="00C57DA1">
        <w:rPr>
          <w:sz w:val="24"/>
          <w:szCs w:val="24"/>
        </w:rPr>
        <w:t xml:space="preserve"> will lead </w:t>
      </w:r>
      <w:r w:rsidR="00F46ADE">
        <w:rPr>
          <w:sz w:val="24"/>
          <w:szCs w:val="24"/>
        </w:rPr>
        <w:t xml:space="preserve">typically </w:t>
      </w:r>
      <w:r w:rsidR="00C57DA1">
        <w:rPr>
          <w:sz w:val="24"/>
          <w:szCs w:val="24"/>
        </w:rPr>
        <w:t xml:space="preserve">on the Thursday of that week. </w:t>
      </w:r>
      <w:r w:rsidR="0040310B">
        <w:rPr>
          <w:sz w:val="24"/>
          <w:szCs w:val="24"/>
        </w:rPr>
        <w:t xml:space="preserve"> </w:t>
      </w:r>
      <w:r w:rsidR="00F46ADE">
        <w:rPr>
          <w:sz w:val="24"/>
          <w:szCs w:val="24"/>
        </w:rPr>
        <w:t>Pro</w:t>
      </w:r>
      <w:r w:rsidR="009B521F">
        <w:rPr>
          <w:sz w:val="24"/>
          <w:szCs w:val="24"/>
        </w:rPr>
        <w:t>ducing a blog in the course designed to provide</w:t>
      </w:r>
      <w:r w:rsidR="00F46ADE">
        <w:rPr>
          <w:sz w:val="24"/>
          <w:szCs w:val="24"/>
        </w:rPr>
        <w:t xml:space="preserve"> you with the skills and/or opportunity to contribute a </w:t>
      </w:r>
      <w:proofErr w:type="spellStart"/>
      <w:r w:rsidR="00F46ADE">
        <w:rPr>
          <w:sz w:val="24"/>
          <w:szCs w:val="24"/>
        </w:rPr>
        <w:t>blog</w:t>
      </w:r>
      <w:proofErr w:type="spellEnd"/>
      <w:r w:rsidR="00F46ADE">
        <w:rPr>
          <w:sz w:val="24"/>
          <w:szCs w:val="24"/>
        </w:rPr>
        <w:t xml:space="preserve"> to the new National Freedom and Underground Railroad Center blog project on social justice issues that we will talk more about and enable you to engage in this kind of activity in future on other sites devoted to global gender issues. </w:t>
      </w:r>
      <w:r w:rsidR="00C61475">
        <w:rPr>
          <w:sz w:val="24"/>
          <w:szCs w:val="24"/>
        </w:rPr>
        <w:t xml:space="preserve"> </w:t>
      </w:r>
      <w:r>
        <w:rPr>
          <w:sz w:val="24"/>
          <w:szCs w:val="24"/>
        </w:rPr>
        <w:t xml:space="preserve">   </w:t>
      </w:r>
      <w:r w:rsidR="005B5DBE" w:rsidRPr="001C7927">
        <w:rPr>
          <w:sz w:val="24"/>
          <w:szCs w:val="24"/>
        </w:rPr>
        <w:t xml:space="preserve"> </w:t>
      </w:r>
    </w:p>
    <w:p w:rsidR="00693FF7" w:rsidRPr="001C7927" w:rsidRDefault="00693FF7" w:rsidP="00760D38">
      <w:pPr>
        <w:tabs>
          <w:tab w:val="right" w:pos="8640"/>
        </w:tabs>
        <w:ind w:left="-432" w:right="-360"/>
        <w:rPr>
          <w:sz w:val="24"/>
          <w:szCs w:val="24"/>
        </w:rPr>
      </w:pPr>
    </w:p>
    <w:p w:rsidR="00693FF7" w:rsidRDefault="00693FF7" w:rsidP="00760D38">
      <w:pPr>
        <w:tabs>
          <w:tab w:val="right" w:pos="8640"/>
        </w:tabs>
        <w:ind w:left="-432" w:right="-360"/>
        <w:rPr>
          <w:sz w:val="24"/>
          <w:szCs w:val="24"/>
        </w:rPr>
      </w:pPr>
      <w:r w:rsidRPr="009F096F">
        <w:rPr>
          <w:b/>
          <w:sz w:val="24"/>
          <w:szCs w:val="24"/>
        </w:rPr>
        <w:t xml:space="preserve">Week 9 </w:t>
      </w:r>
      <w:r w:rsidR="009F096F">
        <w:rPr>
          <w:b/>
          <w:sz w:val="24"/>
          <w:szCs w:val="24"/>
        </w:rPr>
        <w:t>(October 21, 23):</w:t>
      </w:r>
      <w:r w:rsidR="005B5DBE">
        <w:rPr>
          <w:b/>
          <w:sz w:val="24"/>
          <w:szCs w:val="24"/>
        </w:rPr>
        <w:t xml:space="preserve"> Comparative Women’s M</w:t>
      </w:r>
      <w:r w:rsidRPr="009F096F">
        <w:rPr>
          <w:b/>
          <w:sz w:val="24"/>
          <w:szCs w:val="24"/>
        </w:rPr>
        <w:t>ovements</w:t>
      </w:r>
      <w:r w:rsidR="00F904F9">
        <w:rPr>
          <w:b/>
          <w:sz w:val="24"/>
          <w:szCs w:val="24"/>
        </w:rPr>
        <w:t>: China</w:t>
      </w:r>
      <w:r w:rsidRPr="009F096F">
        <w:rPr>
          <w:b/>
          <w:sz w:val="24"/>
          <w:szCs w:val="24"/>
        </w:rPr>
        <w:t xml:space="preserve"> </w:t>
      </w:r>
    </w:p>
    <w:p w:rsidR="00F904F9" w:rsidRDefault="00F904F9" w:rsidP="00F904F9">
      <w:pPr>
        <w:tabs>
          <w:tab w:val="right" w:pos="8640"/>
        </w:tabs>
        <w:ind w:left="-432" w:right="-360"/>
        <w:rPr>
          <w:sz w:val="24"/>
          <w:szCs w:val="24"/>
        </w:rPr>
      </w:pPr>
      <w:r>
        <w:rPr>
          <w:i/>
          <w:sz w:val="24"/>
          <w:szCs w:val="24"/>
        </w:rPr>
        <w:t xml:space="preserve">Reading: </w:t>
      </w:r>
      <w:proofErr w:type="spellStart"/>
      <w:r>
        <w:rPr>
          <w:sz w:val="24"/>
          <w:szCs w:val="24"/>
        </w:rPr>
        <w:t>Basu</w:t>
      </w:r>
      <w:proofErr w:type="spellEnd"/>
      <w:r>
        <w:rPr>
          <w:sz w:val="24"/>
          <w:szCs w:val="24"/>
        </w:rPr>
        <w:t>, Chapter 5</w:t>
      </w:r>
    </w:p>
    <w:p w:rsidR="00F904F9" w:rsidRDefault="00F904F9" w:rsidP="00F904F9">
      <w:pPr>
        <w:tabs>
          <w:tab w:val="right" w:pos="8640"/>
        </w:tabs>
        <w:ind w:left="-432" w:right="-360"/>
        <w:rPr>
          <w:sz w:val="24"/>
          <w:szCs w:val="24"/>
        </w:rPr>
      </w:pPr>
      <w:r>
        <w:rPr>
          <w:i/>
          <w:sz w:val="24"/>
          <w:szCs w:val="24"/>
        </w:rPr>
        <w:lastRenderedPageBreak/>
        <w:t>Video (10/21):</w:t>
      </w:r>
      <w:r>
        <w:rPr>
          <w:sz w:val="24"/>
          <w:szCs w:val="24"/>
        </w:rPr>
        <w:t xml:space="preserve"> tentatively parts of “China’s Sexual Revolution” (CBC documentary)</w:t>
      </w:r>
      <w:r w:rsidR="000B10ED">
        <w:rPr>
          <w:sz w:val="24"/>
          <w:szCs w:val="24"/>
        </w:rPr>
        <w:t xml:space="preserve"> and/or presentation by a visiting WGSS scholar from China</w:t>
      </w:r>
    </w:p>
    <w:p w:rsidR="00F904F9" w:rsidRPr="00CC2314" w:rsidRDefault="00F904F9" w:rsidP="00F904F9">
      <w:pPr>
        <w:tabs>
          <w:tab w:val="right" w:pos="8640"/>
        </w:tabs>
        <w:ind w:left="-432" w:right="-360"/>
        <w:rPr>
          <w:sz w:val="24"/>
          <w:szCs w:val="24"/>
        </w:rPr>
      </w:pPr>
      <w:r>
        <w:rPr>
          <w:i/>
          <w:sz w:val="24"/>
          <w:szCs w:val="24"/>
        </w:rPr>
        <w:t xml:space="preserve">Assignment (10/23): </w:t>
      </w:r>
      <w:r w:rsidRPr="00CC2314">
        <w:rPr>
          <w:sz w:val="24"/>
          <w:szCs w:val="24"/>
        </w:rPr>
        <w:t>Group report and Class Discussion based on group blog submitted</w:t>
      </w:r>
      <w:r>
        <w:rPr>
          <w:sz w:val="24"/>
          <w:szCs w:val="24"/>
        </w:rPr>
        <w:t xml:space="preserve"> (20 points) and discussion</w:t>
      </w:r>
      <w:r w:rsidRPr="00CC2314">
        <w:rPr>
          <w:sz w:val="24"/>
          <w:szCs w:val="24"/>
        </w:rPr>
        <w:t xml:space="preserve"> questions</w:t>
      </w:r>
      <w:r>
        <w:rPr>
          <w:sz w:val="24"/>
          <w:szCs w:val="24"/>
        </w:rPr>
        <w:t xml:space="preserve"> (5 points) submitted on Discussion B</w:t>
      </w:r>
      <w:r w:rsidRPr="00CC2314">
        <w:rPr>
          <w:sz w:val="24"/>
          <w:szCs w:val="24"/>
        </w:rPr>
        <w:t xml:space="preserve">oard </w:t>
      </w:r>
    </w:p>
    <w:p w:rsidR="00F904F9" w:rsidRDefault="00F904F9" w:rsidP="00760D38">
      <w:pPr>
        <w:tabs>
          <w:tab w:val="right" w:pos="8640"/>
        </w:tabs>
        <w:ind w:left="-432" w:right="-360"/>
        <w:rPr>
          <w:i/>
          <w:sz w:val="24"/>
          <w:szCs w:val="24"/>
        </w:rPr>
      </w:pPr>
    </w:p>
    <w:p w:rsidR="00693FF7" w:rsidRPr="009F096F" w:rsidRDefault="009F096F" w:rsidP="00760D38">
      <w:pPr>
        <w:tabs>
          <w:tab w:val="right" w:pos="8640"/>
        </w:tabs>
        <w:ind w:left="-432" w:right="-360"/>
        <w:rPr>
          <w:b/>
          <w:sz w:val="24"/>
          <w:szCs w:val="24"/>
        </w:rPr>
      </w:pPr>
      <w:r>
        <w:rPr>
          <w:b/>
          <w:sz w:val="24"/>
          <w:szCs w:val="24"/>
        </w:rPr>
        <w:t xml:space="preserve">Week </w:t>
      </w:r>
      <w:r w:rsidR="00693FF7" w:rsidRPr="009F096F">
        <w:rPr>
          <w:b/>
          <w:sz w:val="24"/>
          <w:szCs w:val="24"/>
        </w:rPr>
        <w:t xml:space="preserve">10 </w:t>
      </w:r>
      <w:r>
        <w:rPr>
          <w:b/>
          <w:sz w:val="24"/>
          <w:szCs w:val="24"/>
        </w:rPr>
        <w:t xml:space="preserve">(October 28, 30): </w:t>
      </w:r>
      <w:r w:rsidR="00AE23FF">
        <w:rPr>
          <w:b/>
          <w:sz w:val="24"/>
          <w:szCs w:val="24"/>
        </w:rPr>
        <w:t>C</w:t>
      </w:r>
      <w:r w:rsidR="00693FF7" w:rsidRPr="009F096F">
        <w:rPr>
          <w:b/>
          <w:sz w:val="24"/>
          <w:szCs w:val="24"/>
        </w:rPr>
        <w:t>omparative</w:t>
      </w:r>
      <w:r w:rsidR="00AE23FF">
        <w:rPr>
          <w:b/>
          <w:sz w:val="24"/>
          <w:szCs w:val="24"/>
        </w:rPr>
        <w:t xml:space="preserve"> Women’s Movements: India</w:t>
      </w:r>
    </w:p>
    <w:p w:rsidR="00693FF7" w:rsidRDefault="00693FF7" w:rsidP="00760D38">
      <w:pPr>
        <w:tabs>
          <w:tab w:val="right" w:pos="8640"/>
        </w:tabs>
        <w:ind w:left="-432" w:right="-360"/>
        <w:rPr>
          <w:sz w:val="24"/>
          <w:szCs w:val="24"/>
        </w:rPr>
      </w:pPr>
      <w:proofErr w:type="spellStart"/>
      <w:proofErr w:type="gramStart"/>
      <w:r>
        <w:rPr>
          <w:sz w:val="24"/>
          <w:szCs w:val="24"/>
        </w:rPr>
        <w:t>Basu</w:t>
      </w:r>
      <w:proofErr w:type="spellEnd"/>
      <w:r w:rsidR="00AE23FF">
        <w:rPr>
          <w:sz w:val="24"/>
          <w:szCs w:val="24"/>
        </w:rPr>
        <w:t>.</w:t>
      </w:r>
      <w:proofErr w:type="gramEnd"/>
      <w:r w:rsidR="00AE23FF">
        <w:rPr>
          <w:sz w:val="24"/>
          <w:szCs w:val="24"/>
        </w:rPr>
        <w:t xml:space="preserve"> Chapter 4 </w:t>
      </w:r>
      <w:r w:rsidR="001C647A">
        <w:rPr>
          <w:sz w:val="24"/>
          <w:szCs w:val="24"/>
        </w:rPr>
        <w:t xml:space="preserve">            </w:t>
      </w:r>
    </w:p>
    <w:p w:rsidR="00693FF7" w:rsidRDefault="00AE23FF" w:rsidP="00760D38">
      <w:pPr>
        <w:tabs>
          <w:tab w:val="right" w:pos="8640"/>
        </w:tabs>
        <w:ind w:left="-432" w:right="-360"/>
        <w:rPr>
          <w:sz w:val="24"/>
          <w:szCs w:val="24"/>
        </w:rPr>
      </w:pPr>
      <w:r>
        <w:rPr>
          <w:i/>
          <w:sz w:val="24"/>
          <w:szCs w:val="24"/>
        </w:rPr>
        <w:t>Guest speaker</w:t>
      </w:r>
      <w:r w:rsidR="001C647A">
        <w:rPr>
          <w:i/>
          <w:sz w:val="24"/>
          <w:szCs w:val="24"/>
        </w:rPr>
        <w:t xml:space="preserve"> (10/28)</w:t>
      </w:r>
      <w:r>
        <w:rPr>
          <w:i/>
          <w:sz w:val="24"/>
          <w:szCs w:val="24"/>
        </w:rPr>
        <w:t xml:space="preserve">: </w:t>
      </w:r>
      <w:r w:rsidR="00041C87">
        <w:rPr>
          <w:sz w:val="24"/>
          <w:szCs w:val="24"/>
        </w:rPr>
        <w:t xml:space="preserve">Dr. </w:t>
      </w:r>
      <w:proofErr w:type="spellStart"/>
      <w:r>
        <w:rPr>
          <w:sz w:val="24"/>
          <w:szCs w:val="24"/>
        </w:rPr>
        <w:t>Rina</w:t>
      </w:r>
      <w:proofErr w:type="spellEnd"/>
      <w:r>
        <w:rPr>
          <w:sz w:val="24"/>
          <w:szCs w:val="24"/>
        </w:rPr>
        <w:t xml:space="preserve"> Williams</w:t>
      </w:r>
      <w:r w:rsidR="00041C87">
        <w:rPr>
          <w:sz w:val="24"/>
          <w:szCs w:val="24"/>
        </w:rPr>
        <w:t>, Assistant Professor of Political Science,</w:t>
      </w:r>
      <w:r w:rsidR="00C57DA1">
        <w:rPr>
          <w:sz w:val="24"/>
          <w:szCs w:val="24"/>
        </w:rPr>
        <w:t xml:space="preserve"> on women and politics in India (likely meeting with</w:t>
      </w:r>
      <w:r w:rsidR="00CC2314">
        <w:rPr>
          <w:sz w:val="24"/>
          <w:szCs w:val="24"/>
        </w:rPr>
        <w:t xml:space="preserve"> her</w:t>
      </w:r>
      <w:r w:rsidR="006379E7">
        <w:rPr>
          <w:sz w:val="24"/>
          <w:szCs w:val="24"/>
        </w:rPr>
        <w:t xml:space="preserve"> Women and Politics class</w:t>
      </w:r>
      <w:r w:rsidR="00C57DA1">
        <w:rPr>
          <w:sz w:val="24"/>
          <w:szCs w:val="24"/>
        </w:rPr>
        <w:t xml:space="preserve"> for this</w:t>
      </w:r>
      <w:r w:rsidR="000B10ED">
        <w:rPr>
          <w:sz w:val="24"/>
          <w:szCs w:val="24"/>
        </w:rPr>
        <w:t>, place TBA</w:t>
      </w:r>
      <w:r w:rsidR="009B521F">
        <w:rPr>
          <w:sz w:val="24"/>
          <w:szCs w:val="24"/>
        </w:rPr>
        <w:t>—likely Swift 516</w:t>
      </w:r>
      <w:r w:rsidR="006379E7">
        <w:rPr>
          <w:sz w:val="24"/>
          <w:szCs w:val="24"/>
        </w:rPr>
        <w:t>)</w:t>
      </w:r>
    </w:p>
    <w:p w:rsidR="001C647A" w:rsidRPr="00CC2314" w:rsidRDefault="00CC2314" w:rsidP="001C647A">
      <w:pPr>
        <w:tabs>
          <w:tab w:val="right" w:pos="8640"/>
        </w:tabs>
        <w:ind w:left="-432" w:right="-360"/>
        <w:rPr>
          <w:sz w:val="24"/>
          <w:szCs w:val="24"/>
        </w:rPr>
      </w:pPr>
      <w:r>
        <w:rPr>
          <w:i/>
          <w:sz w:val="24"/>
          <w:szCs w:val="24"/>
        </w:rPr>
        <w:t xml:space="preserve">Assignment (10/30): </w:t>
      </w:r>
      <w:r w:rsidR="001C647A" w:rsidRPr="00CC2314">
        <w:rPr>
          <w:sz w:val="24"/>
          <w:szCs w:val="24"/>
        </w:rPr>
        <w:t>Group report and Class Discussion based on group blog submitted</w:t>
      </w:r>
      <w:r w:rsidR="0070014C">
        <w:rPr>
          <w:sz w:val="24"/>
          <w:szCs w:val="24"/>
        </w:rPr>
        <w:t xml:space="preserve"> (20 points)</w:t>
      </w:r>
      <w:r w:rsidR="00015E46">
        <w:rPr>
          <w:sz w:val="24"/>
          <w:szCs w:val="24"/>
        </w:rPr>
        <w:t xml:space="preserve"> </w:t>
      </w:r>
      <w:proofErr w:type="gramStart"/>
      <w:r w:rsidR="00015E46">
        <w:rPr>
          <w:sz w:val="24"/>
          <w:szCs w:val="24"/>
        </w:rPr>
        <w:t xml:space="preserve">and </w:t>
      </w:r>
      <w:r w:rsidR="001C647A" w:rsidRPr="00CC2314">
        <w:rPr>
          <w:sz w:val="24"/>
          <w:szCs w:val="24"/>
        </w:rPr>
        <w:t xml:space="preserve"> </w:t>
      </w:r>
      <w:r w:rsidR="0070014C">
        <w:rPr>
          <w:sz w:val="24"/>
          <w:szCs w:val="24"/>
        </w:rPr>
        <w:t>discussion</w:t>
      </w:r>
      <w:proofErr w:type="gramEnd"/>
      <w:r w:rsidR="0070014C">
        <w:rPr>
          <w:sz w:val="24"/>
          <w:szCs w:val="24"/>
        </w:rPr>
        <w:t xml:space="preserve"> </w:t>
      </w:r>
      <w:r w:rsidR="001C647A" w:rsidRPr="00CC2314">
        <w:rPr>
          <w:sz w:val="24"/>
          <w:szCs w:val="24"/>
        </w:rPr>
        <w:t>questions</w:t>
      </w:r>
      <w:r w:rsidR="0070014C">
        <w:rPr>
          <w:sz w:val="24"/>
          <w:szCs w:val="24"/>
        </w:rPr>
        <w:t xml:space="preserve"> (5 points)</w:t>
      </w:r>
      <w:r w:rsidR="00015E46">
        <w:rPr>
          <w:sz w:val="24"/>
          <w:szCs w:val="24"/>
        </w:rPr>
        <w:t xml:space="preserve"> submitted on Discussion B</w:t>
      </w:r>
      <w:r w:rsidR="001C647A" w:rsidRPr="00CC2314">
        <w:rPr>
          <w:sz w:val="24"/>
          <w:szCs w:val="24"/>
        </w:rPr>
        <w:t xml:space="preserve">oard </w:t>
      </w:r>
    </w:p>
    <w:p w:rsidR="001C647A" w:rsidRPr="00CC2314" w:rsidRDefault="001C647A" w:rsidP="00760D38">
      <w:pPr>
        <w:tabs>
          <w:tab w:val="right" w:pos="8640"/>
        </w:tabs>
        <w:ind w:left="-432" w:right="-360"/>
        <w:rPr>
          <w:sz w:val="24"/>
          <w:szCs w:val="24"/>
        </w:rPr>
      </w:pPr>
    </w:p>
    <w:p w:rsidR="00693FF7" w:rsidRPr="009F096F" w:rsidRDefault="00693FF7" w:rsidP="00760D38">
      <w:pPr>
        <w:tabs>
          <w:tab w:val="right" w:pos="8640"/>
        </w:tabs>
        <w:ind w:left="-432" w:right="-360"/>
        <w:rPr>
          <w:b/>
          <w:sz w:val="24"/>
          <w:szCs w:val="24"/>
        </w:rPr>
      </w:pPr>
      <w:r w:rsidRPr="009F096F">
        <w:rPr>
          <w:b/>
          <w:sz w:val="24"/>
          <w:szCs w:val="24"/>
        </w:rPr>
        <w:t>Week 11</w:t>
      </w:r>
      <w:r w:rsidR="009F096F">
        <w:rPr>
          <w:b/>
          <w:sz w:val="24"/>
          <w:szCs w:val="24"/>
        </w:rPr>
        <w:t xml:space="preserve"> (November 4, 6):</w:t>
      </w:r>
      <w:r w:rsidR="001C647A">
        <w:rPr>
          <w:b/>
          <w:sz w:val="24"/>
          <w:szCs w:val="24"/>
        </w:rPr>
        <w:t xml:space="preserve"> Comp</w:t>
      </w:r>
      <w:r w:rsidR="00F904F9">
        <w:rPr>
          <w:b/>
          <w:sz w:val="24"/>
          <w:szCs w:val="24"/>
        </w:rPr>
        <w:t>arative Women’s Movements: South Africa</w:t>
      </w:r>
    </w:p>
    <w:p w:rsidR="00F904F9" w:rsidRDefault="00F904F9" w:rsidP="00F904F9">
      <w:pPr>
        <w:tabs>
          <w:tab w:val="right" w:pos="8640"/>
        </w:tabs>
        <w:ind w:left="-432" w:right="-360"/>
        <w:rPr>
          <w:sz w:val="24"/>
          <w:szCs w:val="24"/>
        </w:rPr>
      </w:pPr>
      <w:r>
        <w:rPr>
          <w:i/>
          <w:sz w:val="24"/>
          <w:szCs w:val="24"/>
        </w:rPr>
        <w:t xml:space="preserve">Readings: </w:t>
      </w:r>
      <w:proofErr w:type="spellStart"/>
      <w:r>
        <w:rPr>
          <w:sz w:val="24"/>
          <w:szCs w:val="24"/>
        </w:rPr>
        <w:t>Basu</w:t>
      </w:r>
      <w:proofErr w:type="spellEnd"/>
      <w:r>
        <w:rPr>
          <w:sz w:val="24"/>
          <w:szCs w:val="24"/>
        </w:rPr>
        <w:t>, Chapter 1</w:t>
      </w:r>
      <w:r w:rsidR="00041C87">
        <w:rPr>
          <w:sz w:val="24"/>
          <w:szCs w:val="24"/>
        </w:rPr>
        <w:t>;</w:t>
      </w:r>
      <w:r>
        <w:rPr>
          <w:sz w:val="24"/>
          <w:szCs w:val="24"/>
        </w:rPr>
        <w:t xml:space="preserve"> </w:t>
      </w:r>
      <w:r w:rsidR="00041C87">
        <w:rPr>
          <w:sz w:val="24"/>
          <w:szCs w:val="24"/>
        </w:rPr>
        <w:t xml:space="preserve">additional reading by Dr. Currier TBA </w:t>
      </w:r>
    </w:p>
    <w:p w:rsidR="00F904F9" w:rsidRPr="005B5DBE" w:rsidRDefault="00F904F9" w:rsidP="00F904F9">
      <w:pPr>
        <w:tabs>
          <w:tab w:val="right" w:pos="8640"/>
        </w:tabs>
        <w:ind w:left="-432" w:right="-360"/>
        <w:rPr>
          <w:sz w:val="24"/>
          <w:szCs w:val="24"/>
        </w:rPr>
      </w:pPr>
      <w:r>
        <w:rPr>
          <w:i/>
          <w:sz w:val="24"/>
          <w:szCs w:val="24"/>
        </w:rPr>
        <w:t xml:space="preserve">Guest Speaker (11/4): </w:t>
      </w:r>
      <w:r>
        <w:rPr>
          <w:sz w:val="24"/>
          <w:szCs w:val="24"/>
        </w:rPr>
        <w:t>Ashley Currier</w:t>
      </w:r>
      <w:r w:rsidR="00041C87">
        <w:rPr>
          <w:sz w:val="24"/>
          <w:szCs w:val="24"/>
        </w:rPr>
        <w:t>, Associate Professor of WGSS,</w:t>
      </w:r>
      <w:r>
        <w:rPr>
          <w:sz w:val="24"/>
          <w:szCs w:val="24"/>
        </w:rPr>
        <w:t xml:space="preserve"> on LGBT rights in Southern Africa</w:t>
      </w:r>
    </w:p>
    <w:p w:rsidR="00F904F9" w:rsidRDefault="00F904F9" w:rsidP="00F904F9">
      <w:pPr>
        <w:tabs>
          <w:tab w:val="right" w:pos="8640"/>
        </w:tabs>
        <w:ind w:left="-432" w:right="-360"/>
        <w:rPr>
          <w:i/>
          <w:sz w:val="24"/>
          <w:szCs w:val="24"/>
        </w:rPr>
      </w:pPr>
      <w:r>
        <w:rPr>
          <w:i/>
          <w:sz w:val="24"/>
          <w:szCs w:val="24"/>
        </w:rPr>
        <w:t xml:space="preserve">Assignment (11/6): </w:t>
      </w:r>
      <w:r w:rsidRPr="00CC2314">
        <w:rPr>
          <w:sz w:val="24"/>
          <w:szCs w:val="24"/>
        </w:rPr>
        <w:t>Group report and Class Discussion based on group blog</w:t>
      </w:r>
      <w:r>
        <w:rPr>
          <w:sz w:val="24"/>
          <w:szCs w:val="24"/>
        </w:rPr>
        <w:t xml:space="preserve"> submitted (20 points)</w:t>
      </w:r>
      <w:r w:rsidRPr="00CC2314">
        <w:rPr>
          <w:sz w:val="24"/>
          <w:szCs w:val="24"/>
        </w:rPr>
        <w:t xml:space="preserve"> </w:t>
      </w:r>
      <w:proofErr w:type="gramStart"/>
      <w:r w:rsidRPr="00CC2314">
        <w:rPr>
          <w:sz w:val="24"/>
          <w:szCs w:val="24"/>
        </w:rPr>
        <w:t>and</w:t>
      </w:r>
      <w:r>
        <w:rPr>
          <w:sz w:val="24"/>
          <w:szCs w:val="24"/>
        </w:rPr>
        <w:t xml:space="preserve"> </w:t>
      </w:r>
      <w:r w:rsidRPr="00CC2314">
        <w:rPr>
          <w:sz w:val="24"/>
          <w:szCs w:val="24"/>
        </w:rPr>
        <w:t xml:space="preserve"> </w:t>
      </w:r>
      <w:r>
        <w:rPr>
          <w:sz w:val="24"/>
          <w:szCs w:val="24"/>
        </w:rPr>
        <w:t>discussion</w:t>
      </w:r>
      <w:proofErr w:type="gramEnd"/>
      <w:r>
        <w:rPr>
          <w:sz w:val="24"/>
          <w:szCs w:val="24"/>
        </w:rPr>
        <w:t xml:space="preserve"> </w:t>
      </w:r>
      <w:r w:rsidRPr="00CC2314">
        <w:rPr>
          <w:sz w:val="24"/>
          <w:szCs w:val="24"/>
        </w:rPr>
        <w:t>questions</w:t>
      </w:r>
      <w:r>
        <w:rPr>
          <w:sz w:val="24"/>
          <w:szCs w:val="24"/>
        </w:rPr>
        <w:t xml:space="preserve"> (5 points)</w:t>
      </w:r>
      <w:r w:rsidRPr="00CC2314">
        <w:rPr>
          <w:sz w:val="24"/>
          <w:szCs w:val="24"/>
        </w:rPr>
        <w:t xml:space="preserve"> submitted</w:t>
      </w:r>
      <w:r>
        <w:rPr>
          <w:sz w:val="24"/>
          <w:szCs w:val="24"/>
        </w:rPr>
        <w:t xml:space="preserve"> on Discussion B</w:t>
      </w:r>
      <w:r w:rsidRPr="00CC2314">
        <w:rPr>
          <w:sz w:val="24"/>
          <w:szCs w:val="24"/>
        </w:rPr>
        <w:t>oard</w:t>
      </w:r>
    </w:p>
    <w:p w:rsidR="001C7927" w:rsidRPr="00CC2314" w:rsidRDefault="001C7927" w:rsidP="00F904F9">
      <w:pPr>
        <w:tabs>
          <w:tab w:val="right" w:pos="8640"/>
        </w:tabs>
        <w:ind w:right="-360"/>
        <w:rPr>
          <w:sz w:val="24"/>
          <w:szCs w:val="24"/>
        </w:rPr>
      </w:pPr>
    </w:p>
    <w:p w:rsidR="00693FF7" w:rsidRPr="009F096F" w:rsidRDefault="00693FF7" w:rsidP="00760D38">
      <w:pPr>
        <w:tabs>
          <w:tab w:val="right" w:pos="8640"/>
        </w:tabs>
        <w:ind w:left="-432" w:right="-360"/>
        <w:rPr>
          <w:b/>
          <w:sz w:val="24"/>
          <w:szCs w:val="24"/>
        </w:rPr>
      </w:pPr>
      <w:r w:rsidRPr="009F096F">
        <w:rPr>
          <w:b/>
          <w:sz w:val="24"/>
          <w:szCs w:val="24"/>
        </w:rPr>
        <w:t>Week 12</w:t>
      </w:r>
      <w:r w:rsidR="009F096F">
        <w:rPr>
          <w:b/>
          <w:sz w:val="24"/>
          <w:szCs w:val="24"/>
        </w:rPr>
        <w:t xml:space="preserve"> (November 13)</w:t>
      </w:r>
      <w:r w:rsidR="001C647A">
        <w:rPr>
          <w:b/>
          <w:sz w:val="24"/>
          <w:szCs w:val="24"/>
        </w:rPr>
        <w:t xml:space="preserve"> Comparative Women’s Movements: Russia</w:t>
      </w:r>
    </w:p>
    <w:p w:rsidR="00A447E6" w:rsidRDefault="001C647A" w:rsidP="00A447E6">
      <w:pPr>
        <w:tabs>
          <w:tab w:val="right" w:pos="8640"/>
        </w:tabs>
        <w:ind w:left="-432" w:right="-360"/>
        <w:rPr>
          <w:sz w:val="24"/>
          <w:szCs w:val="24"/>
        </w:rPr>
      </w:pPr>
      <w:r>
        <w:rPr>
          <w:i/>
          <w:sz w:val="24"/>
          <w:szCs w:val="24"/>
        </w:rPr>
        <w:t xml:space="preserve">Reading: </w:t>
      </w:r>
      <w:proofErr w:type="spellStart"/>
      <w:r>
        <w:rPr>
          <w:sz w:val="24"/>
          <w:szCs w:val="24"/>
        </w:rPr>
        <w:t>Basu</w:t>
      </w:r>
      <w:proofErr w:type="spellEnd"/>
      <w:r>
        <w:rPr>
          <w:sz w:val="24"/>
          <w:szCs w:val="24"/>
        </w:rPr>
        <w:t>, Chapter 7</w:t>
      </w:r>
    </w:p>
    <w:p w:rsidR="001C7927" w:rsidRPr="00CC2314" w:rsidRDefault="00CC2314" w:rsidP="001C7927">
      <w:pPr>
        <w:tabs>
          <w:tab w:val="right" w:pos="8640"/>
        </w:tabs>
        <w:ind w:left="-432" w:right="-360"/>
        <w:rPr>
          <w:sz w:val="24"/>
          <w:szCs w:val="24"/>
        </w:rPr>
      </w:pPr>
      <w:r>
        <w:rPr>
          <w:i/>
          <w:sz w:val="24"/>
          <w:szCs w:val="24"/>
        </w:rPr>
        <w:t xml:space="preserve">Assignment: </w:t>
      </w:r>
      <w:r w:rsidR="001C7927" w:rsidRPr="00CC2314">
        <w:rPr>
          <w:sz w:val="24"/>
          <w:szCs w:val="24"/>
        </w:rPr>
        <w:t>Group report and Class Discussion based on group blog submitted</w:t>
      </w:r>
      <w:r w:rsidR="0070014C">
        <w:rPr>
          <w:sz w:val="24"/>
          <w:szCs w:val="24"/>
        </w:rPr>
        <w:t xml:space="preserve"> (20 points)</w:t>
      </w:r>
      <w:r w:rsidR="00015E46">
        <w:rPr>
          <w:sz w:val="24"/>
          <w:szCs w:val="24"/>
        </w:rPr>
        <w:t xml:space="preserve"> and </w:t>
      </w:r>
      <w:r w:rsidR="0070014C">
        <w:rPr>
          <w:sz w:val="24"/>
          <w:szCs w:val="24"/>
        </w:rPr>
        <w:t xml:space="preserve">discussion </w:t>
      </w:r>
      <w:r w:rsidR="001C7927" w:rsidRPr="00CC2314">
        <w:rPr>
          <w:sz w:val="24"/>
          <w:szCs w:val="24"/>
        </w:rPr>
        <w:t>questions submitted</w:t>
      </w:r>
      <w:r w:rsidR="0070014C">
        <w:rPr>
          <w:sz w:val="24"/>
          <w:szCs w:val="24"/>
        </w:rPr>
        <w:t xml:space="preserve"> (5 points)</w:t>
      </w:r>
      <w:r w:rsidR="00015E46">
        <w:rPr>
          <w:sz w:val="24"/>
          <w:szCs w:val="24"/>
        </w:rPr>
        <w:t xml:space="preserve"> on Discussion B</w:t>
      </w:r>
      <w:r w:rsidR="001C7927" w:rsidRPr="00CC2314">
        <w:rPr>
          <w:sz w:val="24"/>
          <w:szCs w:val="24"/>
        </w:rPr>
        <w:t xml:space="preserve">oard </w:t>
      </w:r>
    </w:p>
    <w:p w:rsidR="00A447E6" w:rsidRPr="00CC2314" w:rsidRDefault="00A447E6" w:rsidP="00A447E6">
      <w:pPr>
        <w:tabs>
          <w:tab w:val="right" w:pos="8640"/>
        </w:tabs>
        <w:ind w:left="-432" w:right="-360"/>
        <w:rPr>
          <w:sz w:val="24"/>
          <w:szCs w:val="24"/>
        </w:rPr>
      </w:pPr>
    </w:p>
    <w:p w:rsidR="00693FF7" w:rsidRPr="00A447E6" w:rsidRDefault="00693FF7" w:rsidP="00A447E6">
      <w:pPr>
        <w:tabs>
          <w:tab w:val="right" w:pos="8640"/>
        </w:tabs>
        <w:ind w:left="-432" w:right="-360"/>
        <w:rPr>
          <w:sz w:val="24"/>
          <w:szCs w:val="24"/>
        </w:rPr>
      </w:pPr>
      <w:r w:rsidRPr="009F096F">
        <w:rPr>
          <w:b/>
          <w:sz w:val="24"/>
          <w:szCs w:val="24"/>
        </w:rPr>
        <w:t xml:space="preserve">Week 13 </w:t>
      </w:r>
      <w:r w:rsidR="009F096F">
        <w:rPr>
          <w:b/>
          <w:sz w:val="24"/>
          <w:szCs w:val="24"/>
        </w:rPr>
        <w:t>(November 18, 20)</w:t>
      </w:r>
      <w:r w:rsidR="001C647A">
        <w:rPr>
          <w:b/>
          <w:sz w:val="24"/>
          <w:szCs w:val="24"/>
        </w:rPr>
        <w:t>: Comparative Women’s Movements: Latin America</w:t>
      </w:r>
    </w:p>
    <w:p w:rsidR="00693FF7" w:rsidRDefault="001C647A" w:rsidP="00760D38">
      <w:pPr>
        <w:tabs>
          <w:tab w:val="right" w:pos="8640"/>
        </w:tabs>
        <w:ind w:left="-432" w:right="-360"/>
        <w:rPr>
          <w:sz w:val="24"/>
          <w:szCs w:val="24"/>
        </w:rPr>
      </w:pPr>
      <w:r>
        <w:rPr>
          <w:i/>
          <w:sz w:val="24"/>
          <w:szCs w:val="24"/>
        </w:rPr>
        <w:t xml:space="preserve">Reading: </w:t>
      </w:r>
      <w:proofErr w:type="spellStart"/>
      <w:r>
        <w:rPr>
          <w:sz w:val="24"/>
          <w:szCs w:val="24"/>
        </w:rPr>
        <w:t>Basu</w:t>
      </w:r>
      <w:proofErr w:type="spellEnd"/>
      <w:r>
        <w:rPr>
          <w:sz w:val="24"/>
          <w:szCs w:val="24"/>
        </w:rPr>
        <w:t>, Chapter 9</w:t>
      </w:r>
      <w:r w:rsidR="00041C87">
        <w:rPr>
          <w:sz w:val="24"/>
          <w:szCs w:val="24"/>
        </w:rPr>
        <w:t>; additional reading by Dr. Lind TBA</w:t>
      </w:r>
    </w:p>
    <w:p w:rsidR="00693FF7" w:rsidRDefault="006379E7" w:rsidP="00760D38">
      <w:pPr>
        <w:tabs>
          <w:tab w:val="right" w:pos="8640"/>
        </w:tabs>
        <w:ind w:left="-432" w:right="-360"/>
        <w:rPr>
          <w:sz w:val="24"/>
          <w:szCs w:val="24"/>
        </w:rPr>
      </w:pPr>
      <w:r w:rsidRPr="006379E7">
        <w:rPr>
          <w:i/>
          <w:sz w:val="24"/>
          <w:szCs w:val="24"/>
        </w:rPr>
        <w:t>Guest Speaker</w:t>
      </w:r>
      <w:r w:rsidR="00CC2314">
        <w:rPr>
          <w:i/>
          <w:sz w:val="24"/>
          <w:szCs w:val="24"/>
        </w:rPr>
        <w:t xml:space="preserve"> </w:t>
      </w:r>
      <w:r>
        <w:rPr>
          <w:i/>
          <w:sz w:val="24"/>
          <w:szCs w:val="24"/>
        </w:rPr>
        <w:t>(11/18)</w:t>
      </w:r>
      <w:r w:rsidR="00041C87">
        <w:rPr>
          <w:sz w:val="24"/>
          <w:szCs w:val="24"/>
        </w:rPr>
        <w:t xml:space="preserve">: Dr. </w:t>
      </w:r>
      <w:r>
        <w:rPr>
          <w:sz w:val="24"/>
          <w:szCs w:val="24"/>
        </w:rPr>
        <w:t>Amy Lind</w:t>
      </w:r>
      <w:r w:rsidR="00041C87">
        <w:rPr>
          <w:sz w:val="24"/>
          <w:szCs w:val="24"/>
        </w:rPr>
        <w:t>, Professor of WGSS,</w:t>
      </w:r>
      <w:r w:rsidR="00C57DA1">
        <w:rPr>
          <w:sz w:val="24"/>
          <w:szCs w:val="24"/>
        </w:rPr>
        <w:t xml:space="preserve"> on Leftist regimes and gender and sexual rights</w:t>
      </w:r>
    </w:p>
    <w:p w:rsidR="001C7927" w:rsidRPr="00CC2314" w:rsidRDefault="00CC2314" w:rsidP="001C7927">
      <w:pPr>
        <w:tabs>
          <w:tab w:val="right" w:pos="8640"/>
        </w:tabs>
        <w:ind w:left="-432" w:right="-360"/>
        <w:rPr>
          <w:sz w:val="24"/>
          <w:szCs w:val="24"/>
        </w:rPr>
      </w:pPr>
      <w:r>
        <w:rPr>
          <w:i/>
          <w:sz w:val="24"/>
          <w:szCs w:val="24"/>
        </w:rPr>
        <w:t xml:space="preserve">Assignment (11/20): </w:t>
      </w:r>
      <w:r w:rsidR="001C7927" w:rsidRPr="00CC2314">
        <w:rPr>
          <w:sz w:val="24"/>
          <w:szCs w:val="24"/>
        </w:rPr>
        <w:t>Group report and Class Discussion based on group blog submitted</w:t>
      </w:r>
      <w:r w:rsidR="0070014C">
        <w:rPr>
          <w:sz w:val="24"/>
          <w:szCs w:val="24"/>
        </w:rPr>
        <w:t xml:space="preserve"> (20 points)</w:t>
      </w:r>
      <w:r w:rsidR="00015E46">
        <w:rPr>
          <w:sz w:val="24"/>
          <w:szCs w:val="24"/>
        </w:rPr>
        <w:t xml:space="preserve"> and </w:t>
      </w:r>
      <w:r w:rsidR="0070014C">
        <w:rPr>
          <w:sz w:val="24"/>
          <w:szCs w:val="24"/>
        </w:rPr>
        <w:t xml:space="preserve">discussion </w:t>
      </w:r>
      <w:r w:rsidR="001C7927" w:rsidRPr="00CC2314">
        <w:rPr>
          <w:sz w:val="24"/>
          <w:szCs w:val="24"/>
        </w:rPr>
        <w:t>questions</w:t>
      </w:r>
      <w:r w:rsidR="0070014C">
        <w:rPr>
          <w:sz w:val="24"/>
          <w:szCs w:val="24"/>
        </w:rPr>
        <w:t xml:space="preserve"> (5 points)</w:t>
      </w:r>
      <w:r w:rsidR="00015E46">
        <w:rPr>
          <w:sz w:val="24"/>
          <w:szCs w:val="24"/>
        </w:rPr>
        <w:t xml:space="preserve"> submitted on Discussion B</w:t>
      </w:r>
      <w:r w:rsidR="001C7927" w:rsidRPr="00CC2314">
        <w:rPr>
          <w:sz w:val="24"/>
          <w:szCs w:val="24"/>
        </w:rPr>
        <w:t>oard</w:t>
      </w:r>
      <w:r w:rsidR="0070014C">
        <w:rPr>
          <w:sz w:val="24"/>
          <w:szCs w:val="24"/>
        </w:rPr>
        <w:t xml:space="preserve"> </w:t>
      </w:r>
      <w:r w:rsidR="001C7927" w:rsidRPr="00CC2314">
        <w:rPr>
          <w:sz w:val="24"/>
          <w:szCs w:val="24"/>
        </w:rPr>
        <w:t xml:space="preserve"> </w:t>
      </w:r>
    </w:p>
    <w:p w:rsidR="001C7927" w:rsidRPr="00CC2314" w:rsidRDefault="001C7927" w:rsidP="001C7927">
      <w:pPr>
        <w:tabs>
          <w:tab w:val="right" w:pos="8640"/>
        </w:tabs>
        <w:ind w:left="-432" w:right="-360"/>
        <w:rPr>
          <w:sz w:val="24"/>
          <w:szCs w:val="24"/>
        </w:rPr>
      </w:pPr>
    </w:p>
    <w:p w:rsidR="009F096F" w:rsidRPr="001C7927" w:rsidRDefault="00693FF7" w:rsidP="001C7927">
      <w:pPr>
        <w:tabs>
          <w:tab w:val="right" w:pos="8640"/>
        </w:tabs>
        <w:ind w:left="-432" w:right="-360"/>
        <w:rPr>
          <w:i/>
          <w:sz w:val="24"/>
          <w:szCs w:val="24"/>
        </w:rPr>
      </w:pPr>
      <w:r w:rsidRPr="009F096F">
        <w:rPr>
          <w:b/>
          <w:sz w:val="24"/>
          <w:szCs w:val="24"/>
        </w:rPr>
        <w:t>Week 14</w:t>
      </w:r>
      <w:r w:rsidR="009F096F">
        <w:rPr>
          <w:b/>
          <w:sz w:val="24"/>
          <w:szCs w:val="24"/>
        </w:rPr>
        <w:t xml:space="preserve"> (November 25)</w:t>
      </w:r>
      <w:r w:rsidR="006379E7">
        <w:rPr>
          <w:b/>
          <w:sz w:val="24"/>
          <w:szCs w:val="24"/>
        </w:rPr>
        <w:t xml:space="preserve">: Comparative Women’s Movements: </w:t>
      </w:r>
      <w:r w:rsidR="005E60F8">
        <w:rPr>
          <w:b/>
          <w:sz w:val="24"/>
          <w:szCs w:val="24"/>
        </w:rPr>
        <w:t xml:space="preserve">Women, War, and </w:t>
      </w:r>
      <w:r w:rsidR="006379E7">
        <w:rPr>
          <w:b/>
          <w:sz w:val="24"/>
          <w:szCs w:val="24"/>
        </w:rPr>
        <w:t>Palestine</w:t>
      </w:r>
    </w:p>
    <w:p w:rsidR="003323BA" w:rsidRPr="00810C25" w:rsidRDefault="003323BA" w:rsidP="009F096F">
      <w:pPr>
        <w:tabs>
          <w:tab w:val="right" w:pos="8640"/>
        </w:tabs>
        <w:ind w:left="-432" w:right="-360"/>
        <w:rPr>
          <w:sz w:val="24"/>
          <w:szCs w:val="24"/>
        </w:rPr>
      </w:pPr>
      <w:proofErr w:type="gramStart"/>
      <w:r>
        <w:rPr>
          <w:b/>
          <w:i/>
          <w:sz w:val="24"/>
          <w:szCs w:val="24"/>
        </w:rPr>
        <w:t>It’s</w:t>
      </w:r>
      <w:proofErr w:type="gramEnd"/>
      <w:r>
        <w:rPr>
          <w:b/>
          <w:i/>
          <w:sz w:val="24"/>
          <w:szCs w:val="24"/>
        </w:rPr>
        <w:t xml:space="preserve"> International </w:t>
      </w:r>
      <w:r w:rsidR="00810C25">
        <w:rPr>
          <w:b/>
          <w:i/>
          <w:sz w:val="24"/>
          <w:szCs w:val="24"/>
        </w:rPr>
        <w:t xml:space="preserve">Day for the </w:t>
      </w:r>
      <w:r>
        <w:rPr>
          <w:b/>
          <w:i/>
          <w:sz w:val="24"/>
          <w:szCs w:val="24"/>
        </w:rPr>
        <w:t>Eliminati</w:t>
      </w:r>
      <w:r w:rsidR="00810C25">
        <w:rPr>
          <w:b/>
          <w:i/>
          <w:sz w:val="24"/>
          <w:szCs w:val="24"/>
        </w:rPr>
        <w:t>on of Violence Against Women</w:t>
      </w:r>
      <w:r>
        <w:rPr>
          <w:b/>
          <w:i/>
          <w:sz w:val="24"/>
          <w:szCs w:val="24"/>
        </w:rPr>
        <w:t xml:space="preserve"> inaugurated by the UN in 1999 and observed every November 25!</w:t>
      </w:r>
      <w:r w:rsidR="00810C25">
        <w:rPr>
          <w:sz w:val="24"/>
          <w:szCs w:val="24"/>
        </w:rPr>
        <w:t xml:space="preserve"> See </w:t>
      </w:r>
      <w:hyperlink r:id="rId27" w:history="1">
        <w:r w:rsidR="00810C25" w:rsidRPr="00F13711">
          <w:rPr>
            <w:rStyle w:val="Hyperlink"/>
            <w:sz w:val="24"/>
            <w:szCs w:val="24"/>
          </w:rPr>
          <w:t>http://www.unwomen.org/en/news/in-focus/end-violence-against-women</w:t>
        </w:r>
      </w:hyperlink>
      <w:r w:rsidR="00810C25">
        <w:rPr>
          <w:sz w:val="24"/>
          <w:szCs w:val="24"/>
        </w:rPr>
        <w:t xml:space="preserve"> </w:t>
      </w:r>
    </w:p>
    <w:p w:rsidR="00693FF7" w:rsidRDefault="001C647A" w:rsidP="009F096F">
      <w:pPr>
        <w:tabs>
          <w:tab w:val="right" w:pos="8640"/>
        </w:tabs>
        <w:ind w:left="-432" w:right="-360"/>
        <w:rPr>
          <w:sz w:val="24"/>
          <w:szCs w:val="24"/>
        </w:rPr>
      </w:pPr>
      <w:r>
        <w:rPr>
          <w:i/>
          <w:sz w:val="24"/>
          <w:szCs w:val="24"/>
        </w:rPr>
        <w:t xml:space="preserve">Reading: </w:t>
      </w:r>
      <w:proofErr w:type="spellStart"/>
      <w:r w:rsidR="00693FF7">
        <w:rPr>
          <w:sz w:val="24"/>
          <w:szCs w:val="24"/>
        </w:rPr>
        <w:t>Basu</w:t>
      </w:r>
      <w:proofErr w:type="spellEnd"/>
      <w:r w:rsidR="00C04666">
        <w:rPr>
          <w:sz w:val="24"/>
          <w:szCs w:val="24"/>
        </w:rPr>
        <w:t xml:space="preserve">, Chapter </w:t>
      </w:r>
      <w:r w:rsidR="006379E7">
        <w:rPr>
          <w:sz w:val="24"/>
          <w:szCs w:val="24"/>
        </w:rPr>
        <w:t>11</w:t>
      </w:r>
      <w:r w:rsidR="005E60F8">
        <w:rPr>
          <w:sz w:val="24"/>
          <w:szCs w:val="24"/>
        </w:rPr>
        <w:t xml:space="preserve"> (and refer back to </w:t>
      </w:r>
      <w:proofErr w:type="spellStart"/>
      <w:r w:rsidR="005E60F8">
        <w:rPr>
          <w:sz w:val="24"/>
          <w:szCs w:val="24"/>
        </w:rPr>
        <w:t>Runyan</w:t>
      </w:r>
      <w:proofErr w:type="spellEnd"/>
      <w:r w:rsidR="005E60F8">
        <w:rPr>
          <w:sz w:val="24"/>
          <w:szCs w:val="24"/>
        </w:rPr>
        <w:t xml:space="preserve"> and Peterson, Chapter 4)</w:t>
      </w:r>
    </w:p>
    <w:p w:rsidR="005E60F8" w:rsidRPr="005E60F8" w:rsidRDefault="005E60F8" w:rsidP="009F096F">
      <w:pPr>
        <w:tabs>
          <w:tab w:val="right" w:pos="8640"/>
        </w:tabs>
        <w:ind w:left="-432" w:right="-360"/>
        <w:rPr>
          <w:i/>
          <w:sz w:val="24"/>
          <w:szCs w:val="24"/>
        </w:rPr>
      </w:pPr>
      <w:r>
        <w:rPr>
          <w:i/>
          <w:sz w:val="24"/>
          <w:szCs w:val="24"/>
        </w:rPr>
        <w:t>Meeting with Women and Politics class</w:t>
      </w:r>
      <w:r w:rsidR="009B521F">
        <w:rPr>
          <w:i/>
          <w:sz w:val="24"/>
          <w:szCs w:val="24"/>
        </w:rPr>
        <w:t xml:space="preserve"> (likely in our classroom)</w:t>
      </w:r>
      <w:r>
        <w:rPr>
          <w:i/>
          <w:sz w:val="24"/>
          <w:szCs w:val="24"/>
        </w:rPr>
        <w:t xml:space="preserve"> for presentation by Dr. </w:t>
      </w:r>
      <w:proofErr w:type="spellStart"/>
      <w:r>
        <w:rPr>
          <w:i/>
          <w:sz w:val="24"/>
          <w:szCs w:val="24"/>
        </w:rPr>
        <w:t>Runyan</w:t>
      </w:r>
      <w:proofErr w:type="spellEnd"/>
      <w:r w:rsidR="00246840">
        <w:rPr>
          <w:i/>
          <w:sz w:val="24"/>
          <w:szCs w:val="24"/>
        </w:rPr>
        <w:t xml:space="preserve"> on Women, War, and Peace with some focus on the Israeli-Palestinian conflict</w:t>
      </w:r>
    </w:p>
    <w:p w:rsidR="001C7927" w:rsidRPr="005B5DBE" w:rsidRDefault="005E60F8" w:rsidP="001C7927">
      <w:pPr>
        <w:tabs>
          <w:tab w:val="right" w:pos="8640"/>
        </w:tabs>
        <w:ind w:left="-432" w:right="-360"/>
        <w:rPr>
          <w:i/>
          <w:sz w:val="24"/>
          <w:szCs w:val="24"/>
        </w:rPr>
      </w:pPr>
      <w:r>
        <w:rPr>
          <w:i/>
          <w:sz w:val="24"/>
          <w:szCs w:val="24"/>
        </w:rPr>
        <w:t>Optional a</w:t>
      </w:r>
      <w:r w:rsidR="00CC2314">
        <w:rPr>
          <w:i/>
          <w:sz w:val="24"/>
          <w:szCs w:val="24"/>
        </w:rPr>
        <w:t>ssignment</w:t>
      </w:r>
      <w:r>
        <w:rPr>
          <w:i/>
          <w:sz w:val="24"/>
          <w:szCs w:val="24"/>
        </w:rPr>
        <w:t xml:space="preserve"> if necessary</w:t>
      </w:r>
      <w:r w:rsidR="00CC2314">
        <w:rPr>
          <w:i/>
          <w:sz w:val="24"/>
          <w:szCs w:val="24"/>
        </w:rPr>
        <w:t xml:space="preserve">: </w:t>
      </w:r>
      <w:r w:rsidR="001C7927" w:rsidRPr="00CC2314">
        <w:rPr>
          <w:sz w:val="24"/>
          <w:szCs w:val="24"/>
        </w:rPr>
        <w:t>Group report and Class Discussion based on group blog submitted</w:t>
      </w:r>
      <w:r w:rsidR="0070014C">
        <w:rPr>
          <w:sz w:val="24"/>
          <w:szCs w:val="24"/>
        </w:rPr>
        <w:t xml:space="preserve"> (20 points)</w:t>
      </w:r>
      <w:r w:rsidR="00015E46">
        <w:rPr>
          <w:sz w:val="24"/>
          <w:szCs w:val="24"/>
        </w:rPr>
        <w:t xml:space="preserve"> and </w:t>
      </w:r>
      <w:r w:rsidR="0070014C">
        <w:rPr>
          <w:sz w:val="24"/>
          <w:szCs w:val="24"/>
        </w:rPr>
        <w:t xml:space="preserve">discussion </w:t>
      </w:r>
      <w:r w:rsidR="001C7927" w:rsidRPr="00CC2314">
        <w:rPr>
          <w:sz w:val="24"/>
          <w:szCs w:val="24"/>
        </w:rPr>
        <w:t xml:space="preserve">questions </w:t>
      </w:r>
      <w:r w:rsidR="0070014C">
        <w:rPr>
          <w:sz w:val="24"/>
          <w:szCs w:val="24"/>
        </w:rPr>
        <w:t xml:space="preserve">(5 points) </w:t>
      </w:r>
      <w:r w:rsidR="00015E46">
        <w:rPr>
          <w:sz w:val="24"/>
          <w:szCs w:val="24"/>
        </w:rPr>
        <w:t>submitted on Discussion B</w:t>
      </w:r>
      <w:r w:rsidR="001C7927" w:rsidRPr="00CC2314">
        <w:rPr>
          <w:sz w:val="24"/>
          <w:szCs w:val="24"/>
        </w:rPr>
        <w:t>oard</w:t>
      </w:r>
      <w:r>
        <w:rPr>
          <w:sz w:val="24"/>
          <w:szCs w:val="24"/>
        </w:rPr>
        <w:t>—</w:t>
      </w:r>
      <w:r w:rsidR="009B521F">
        <w:rPr>
          <w:i/>
          <w:sz w:val="24"/>
          <w:szCs w:val="24"/>
        </w:rPr>
        <w:t xml:space="preserve">will present in first </w:t>
      </w:r>
      <w:r>
        <w:rPr>
          <w:i/>
          <w:sz w:val="24"/>
          <w:szCs w:val="24"/>
        </w:rPr>
        <w:t>20 minutes of 12/2 if needed, but blog and discussion questions would need to be up by this date</w:t>
      </w:r>
      <w:r w:rsidR="001C7927">
        <w:rPr>
          <w:i/>
          <w:sz w:val="24"/>
          <w:szCs w:val="24"/>
        </w:rPr>
        <w:t xml:space="preserve"> </w:t>
      </w:r>
    </w:p>
    <w:p w:rsidR="001C7927" w:rsidRPr="00CC2314" w:rsidRDefault="00CC2314" w:rsidP="009F096F">
      <w:pPr>
        <w:tabs>
          <w:tab w:val="right" w:pos="8640"/>
        </w:tabs>
        <w:ind w:left="-432" w:right="-360"/>
        <w:rPr>
          <w:i/>
          <w:sz w:val="24"/>
          <w:szCs w:val="24"/>
        </w:rPr>
      </w:pPr>
      <w:r>
        <w:rPr>
          <w:i/>
          <w:sz w:val="24"/>
          <w:szCs w:val="24"/>
        </w:rPr>
        <w:t>Final Take-Home Essay Exam</w:t>
      </w:r>
      <w:r w:rsidR="000C4929">
        <w:rPr>
          <w:i/>
          <w:sz w:val="24"/>
          <w:szCs w:val="24"/>
        </w:rPr>
        <w:t xml:space="preserve"> questions </w:t>
      </w:r>
      <w:r>
        <w:rPr>
          <w:i/>
          <w:sz w:val="24"/>
          <w:szCs w:val="24"/>
        </w:rPr>
        <w:t>posted.</w:t>
      </w:r>
    </w:p>
    <w:p w:rsidR="00CC2314" w:rsidRDefault="00CC2314" w:rsidP="009F096F">
      <w:pPr>
        <w:tabs>
          <w:tab w:val="right" w:pos="8640"/>
        </w:tabs>
        <w:ind w:left="-432" w:right="-360"/>
        <w:rPr>
          <w:sz w:val="24"/>
          <w:szCs w:val="24"/>
        </w:rPr>
      </w:pPr>
    </w:p>
    <w:p w:rsidR="00A447E6" w:rsidRPr="001C7927" w:rsidRDefault="00A447E6" w:rsidP="009F096F">
      <w:pPr>
        <w:tabs>
          <w:tab w:val="right" w:pos="8640"/>
        </w:tabs>
        <w:ind w:left="-432" w:right="-360"/>
        <w:rPr>
          <w:b/>
          <w:i/>
          <w:sz w:val="24"/>
          <w:szCs w:val="24"/>
        </w:rPr>
      </w:pPr>
      <w:r w:rsidRPr="001C7927">
        <w:rPr>
          <w:b/>
          <w:i/>
          <w:sz w:val="24"/>
          <w:szCs w:val="24"/>
        </w:rPr>
        <w:t>Course Conclusion</w:t>
      </w:r>
    </w:p>
    <w:p w:rsidR="00A447E6" w:rsidRPr="001C7927" w:rsidRDefault="00A447E6" w:rsidP="009F096F">
      <w:pPr>
        <w:tabs>
          <w:tab w:val="right" w:pos="8640"/>
        </w:tabs>
        <w:ind w:left="-432" w:right="-360"/>
        <w:rPr>
          <w:b/>
          <w:sz w:val="24"/>
          <w:szCs w:val="24"/>
        </w:rPr>
      </w:pPr>
    </w:p>
    <w:p w:rsidR="009F096F" w:rsidRDefault="009F096F" w:rsidP="009F096F">
      <w:pPr>
        <w:tabs>
          <w:tab w:val="right" w:pos="8640"/>
        </w:tabs>
        <w:ind w:left="-432" w:right="-360"/>
        <w:rPr>
          <w:b/>
          <w:sz w:val="24"/>
          <w:szCs w:val="24"/>
        </w:rPr>
      </w:pPr>
      <w:r>
        <w:rPr>
          <w:b/>
          <w:sz w:val="24"/>
          <w:szCs w:val="24"/>
        </w:rPr>
        <w:t>Week 15 (December 2, 4)</w:t>
      </w:r>
    </w:p>
    <w:p w:rsidR="009F096F" w:rsidRDefault="00C04666" w:rsidP="009F096F">
      <w:pPr>
        <w:tabs>
          <w:tab w:val="right" w:pos="8640"/>
        </w:tabs>
        <w:ind w:left="-432" w:right="-360"/>
        <w:rPr>
          <w:sz w:val="24"/>
          <w:szCs w:val="24"/>
        </w:rPr>
      </w:pPr>
      <w:r>
        <w:rPr>
          <w:i/>
          <w:sz w:val="24"/>
          <w:szCs w:val="24"/>
        </w:rPr>
        <w:lastRenderedPageBreak/>
        <w:t>Reading</w:t>
      </w:r>
      <w:r w:rsidR="001C647A">
        <w:rPr>
          <w:i/>
          <w:sz w:val="24"/>
          <w:szCs w:val="24"/>
        </w:rPr>
        <w:t>s</w:t>
      </w:r>
      <w:r>
        <w:rPr>
          <w:i/>
          <w:sz w:val="24"/>
          <w:szCs w:val="24"/>
        </w:rPr>
        <w:t xml:space="preserve">: </w:t>
      </w:r>
      <w:proofErr w:type="spellStart"/>
      <w:r w:rsidR="001C647A">
        <w:rPr>
          <w:sz w:val="24"/>
          <w:szCs w:val="24"/>
        </w:rPr>
        <w:t>Basu</w:t>
      </w:r>
      <w:proofErr w:type="spellEnd"/>
      <w:r w:rsidR="001C647A">
        <w:rPr>
          <w:sz w:val="24"/>
          <w:szCs w:val="24"/>
        </w:rPr>
        <w:t xml:space="preserve">, </w:t>
      </w:r>
      <w:r w:rsidR="006379E7">
        <w:rPr>
          <w:sz w:val="24"/>
          <w:szCs w:val="24"/>
        </w:rPr>
        <w:t>Chapter 13</w:t>
      </w:r>
      <w:r w:rsidR="00CC2314">
        <w:rPr>
          <w:sz w:val="24"/>
          <w:szCs w:val="24"/>
        </w:rPr>
        <w:t>;</w:t>
      </w:r>
      <w:r w:rsidR="006379E7">
        <w:rPr>
          <w:sz w:val="24"/>
          <w:szCs w:val="24"/>
        </w:rPr>
        <w:t xml:space="preserve"> </w:t>
      </w:r>
      <w:proofErr w:type="spellStart"/>
      <w:r>
        <w:rPr>
          <w:sz w:val="24"/>
          <w:szCs w:val="24"/>
        </w:rPr>
        <w:t>Enloe</w:t>
      </w:r>
      <w:proofErr w:type="spellEnd"/>
      <w:r>
        <w:rPr>
          <w:sz w:val="24"/>
          <w:szCs w:val="24"/>
        </w:rPr>
        <w:t>, Chapter 9</w:t>
      </w:r>
    </w:p>
    <w:p w:rsidR="006379E7" w:rsidRPr="00CC2314" w:rsidRDefault="001C7927" w:rsidP="009F096F">
      <w:pPr>
        <w:tabs>
          <w:tab w:val="right" w:pos="8640"/>
        </w:tabs>
        <w:ind w:left="-432" w:right="-360"/>
        <w:rPr>
          <w:sz w:val="24"/>
          <w:szCs w:val="24"/>
        </w:rPr>
      </w:pPr>
      <w:r>
        <w:rPr>
          <w:i/>
          <w:sz w:val="24"/>
          <w:szCs w:val="24"/>
        </w:rPr>
        <w:t>Class Exercise (12/2</w:t>
      </w:r>
      <w:r w:rsidRPr="00CC2314">
        <w:rPr>
          <w:sz w:val="24"/>
          <w:szCs w:val="24"/>
        </w:rPr>
        <w:t xml:space="preserve">): </w:t>
      </w:r>
      <w:r w:rsidR="00CC2314" w:rsidRPr="00CC2314">
        <w:rPr>
          <w:sz w:val="24"/>
          <w:szCs w:val="24"/>
        </w:rPr>
        <w:t>“Standing Up for My Rights”</w:t>
      </w:r>
    </w:p>
    <w:p w:rsidR="009F096F" w:rsidRPr="001C7927" w:rsidRDefault="001C7927" w:rsidP="009F096F">
      <w:pPr>
        <w:tabs>
          <w:tab w:val="right" w:pos="8640"/>
        </w:tabs>
        <w:ind w:left="-432" w:right="-360"/>
        <w:rPr>
          <w:i/>
          <w:sz w:val="24"/>
          <w:szCs w:val="24"/>
        </w:rPr>
      </w:pPr>
      <w:r>
        <w:rPr>
          <w:i/>
          <w:sz w:val="24"/>
          <w:szCs w:val="24"/>
        </w:rPr>
        <w:t>Course Review and Evaluation (12/4)</w:t>
      </w:r>
    </w:p>
    <w:p w:rsidR="001C7927" w:rsidRDefault="001C7927" w:rsidP="009F096F">
      <w:pPr>
        <w:tabs>
          <w:tab w:val="right" w:pos="8640"/>
        </w:tabs>
        <w:ind w:left="-432" w:right="-360"/>
        <w:rPr>
          <w:b/>
          <w:sz w:val="24"/>
          <w:szCs w:val="24"/>
        </w:rPr>
      </w:pPr>
    </w:p>
    <w:p w:rsidR="00CC2314" w:rsidRPr="00CC2314" w:rsidRDefault="00CC2314" w:rsidP="009F096F">
      <w:pPr>
        <w:tabs>
          <w:tab w:val="right" w:pos="8640"/>
        </w:tabs>
        <w:ind w:left="-432" w:right="-360"/>
        <w:rPr>
          <w:sz w:val="24"/>
          <w:szCs w:val="24"/>
        </w:rPr>
      </w:pPr>
      <w:r>
        <w:rPr>
          <w:i/>
          <w:sz w:val="24"/>
          <w:szCs w:val="24"/>
        </w:rPr>
        <w:t xml:space="preserve">Final Take-Home </w:t>
      </w:r>
      <w:r w:rsidR="0070014C">
        <w:rPr>
          <w:i/>
          <w:sz w:val="24"/>
          <w:szCs w:val="24"/>
        </w:rPr>
        <w:t xml:space="preserve">Essay </w:t>
      </w:r>
      <w:r>
        <w:rPr>
          <w:i/>
          <w:sz w:val="24"/>
          <w:szCs w:val="24"/>
        </w:rPr>
        <w:t>Exam</w:t>
      </w:r>
      <w:r w:rsidR="000C4929">
        <w:rPr>
          <w:i/>
          <w:sz w:val="24"/>
          <w:szCs w:val="24"/>
        </w:rPr>
        <w:t xml:space="preserve"> responses</w:t>
      </w:r>
      <w:r>
        <w:rPr>
          <w:i/>
          <w:sz w:val="24"/>
          <w:szCs w:val="24"/>
        </w:rPr>
        <w:t xml:space="preserve"> due 12/9 </w:t>
      </w:r>
      <w:r>
        <w:rPr>
          <w:sz w:val="24"/>
          <w:szCs w:val="24"/>
        </w:rPr>
        <w:t>(worth 20 points)</w:t>
      </w:r>
    </w:p>
    <w:p w:rsidR="001C7927" w:rsidRDefault="001C7927" w:rsidP="009F096F">
      <w:pPr>
        <w:tabs>
          <w:tab w:val="right" w:pos="8640"/>
        </w:tabs>
        <w:ind w:left="-432" w:right="-360"/>
        <w:rPr>
          <w:b/>
          <w:sz w:val="24"/>
          <w:szCs w:val="24"/>
        </w:rPr>
      </w:pPr>
    </w:p>
    <w:p w:rsidR="009F096F" w:rsidRPr="009F096F" w:rsidRDefault="009F096F" w:rsidP="009F096F">
      <w:pPr>
        <w:tabs>
          <w:tab w:val="right" w:pos="8640"/>
        </w:tabs>
        <w:ind w:left="-432" w:right="-360"/>
        <w:rPr>
          <w:b/>
          <w:sz w:val="24"/>
          <w:szCs w:val="24"/>
        </w:rPr>
      </w:pPr>
      <w:r>
        <w:rPr>
          <w:b/>
          <w:sz w:val="24"/>
          <w:szCs w:val="24"/>
        </w:rPr>
        <w:t>HAPPY WINTER BREAK!</w:t>
      </w:r>
    </w:p>
    <w:p w:rsidR="00693FF7" w:rsidRPr="00693FF7" w:rsidRDefault="00693FF7" w:rsidP="00693FF7">
      <w:pPr>
        <w:tabs>
          <w:tab w:val="right" w:pos="8640"/>
        </w:tabs>
        <w:ind w:left="-360" w:right="-360"/>
        <w:rPr>
          <w:sz w:val="24"/>
          <w:szCs w:val="24"/>
        </w:rPr>
      </w:pPr>
    </w:p>
    <w:sectPr w:rsidR="00693FF7" w:rsidRPr="00693FF7" w:rsidSect="00436E57">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41E" w:rsidRDefault="0006341E" w:rsidP="00810C25">
      <w:r>
        <w:separator/>
      </w:r>
    </w:p>
  </w:endnote>
  <w:endnote w:type="continuationSeparator" w:id="0">
    <w:p w:rsidR="0006341E" w:rsidRDefault="0006341E" w:rsidP="00810C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1940"/>
      <w:docPartObj>
        <w:docPartGallery w:val="Page Numbers (Bottom of Page)"/>
        <w:docPartUnique/>
      </w:docPartObj>
    </w:sdtPr>
    <w:sdtContent>
      <w:p w:rsidR="00F46ADE" w:rsidRDefault="00F46ADE">
        <w:pPr>
          <w:pStyle w:val="Footer"/>
          <w:jc w:val="center"/>
        </w:pPr>
        <w:fldSimple w:instr=" PAGE   \* MERGEFORMAT ">
          <w:r w:rsidR="009B521F">
            <w:rPr>
              <w:noProof/>
            </w:rPr>
            <w:t>1</w:t>
          </w:r>
        </w:fldSimple>
      </w:p>
    </w:sdtContent>
  </w:sdt>
  <w:p w:rsidR="00F46ADE" w:rsidRDefault="00F46A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41E" w:rsidRDefault="0006341E" w:rsidP="00810C25">
      <w:r>
        <w:separator/>
      </w:r>
    </w:p>
  </w:footnote>
  <w:footnote w:type="continuationSeparator" w:id="0">
    <w:p w:rsidR="0006341E" w:rsidRDefault="0006341E" w:rsidP="00810C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7349"/>
    <w:rsid w:val="00015E46"/>
    <w:rsid w:val="00022F80"/>
    <w:rsid w:val="00041C87"/>
    <w:rsid w:val="0005155D"/>
    <w:rsid w:val="00052BB5"/>
    <w:rsid w:val="0006341E"/>
    <w:rsid w:val="000A5073"/>
    <w:rsid w:val="000B10ED"/>
    <w:rsid w:val="000C4929"/>
    <w:rsid w:val="001032B1"/>
    <w:rsid w:val="00104F83"/>
    <w:rsid w:val="001604A7"/>
    <w:rsid w:val="00162513"/>
    <w:rsid w:val="001A3A22"/>
    <w:rsid w:val="001C647A"/>
    <w:rsid w:val="001C7927"/>
    <w:rsid w:val="002142F7"/>
    <w:rsid w:val="00246840"/>
    <w:rsid w:val="00256A29"/>
    <w:rsid w:val="00267262"/>
    <w:rsid w:val="002823CC"/>
    <w:rsid w:val="002A625C"/>
    <w:rsid w:val="002A672D"/>
    <w:rsid w:val="002F7564"/>
    <w:rsid w:val="00310ED8"/>
    <w:rsid w:val="003231AD"/>
    <w:rsid w:val="003323BA"/>
    <w:rsid w:val="003A25AE"/>
    <w:rsid w:val="003B3739"/>
    <w:rsid w:val="003E66E9"/>
    <w:rsid w:val="003F4429"/>
    <w:rsid w:val="0040310B"/>
    <w:rsid w:val="0043455E"/>
    <w:rsid w:val="00436E57"/>
    <w:rsid w:val="00447E39"/>
    <w:rsid w:val="00463D9A"/>
    <w:rsid w:val="00464A70"/>
    <w:rsid w:val="005236D9"/>
    <w:rsid w:val="00536D1B"/>
    <w:rsid w:val="005610B0"/>
    <w:rsid w:val="005775AB"/>
    <w:rsid w:val="005A4404"/>
    <w:rsid w:val="005B5DBE"/>
    <w:rsid w:val="005E60F8"/>
    <w:rsid w:val="0060630A"/>
    <w:rsid w:val="00606A07"/>
    <w:rsid w:val="006379E7"/>
    <w:rsid w:val="00673CAE"/>
    <w:rsid w:val="0067661F"/>
    <w:rsid w:val="00693FF7"/>
    <w:rsid w:val="0070014C"/>
    <w:rsid w:val="00710C98"/>
    <w:rsid w:val="0074625B"/>
    <w:rsid w:val="00760D38"/>
    <w:rsid w:val="007A0E9C"/>
    <w:rsid w:val="008076DC"/>
    <w:rsid w:val="00810C25"/>
    <w:rsid w:val="00837E1D"/>
    <w:rsid w:val="00886A21"/>
    <w:rsid w:val="008D4B1E"/>
    <w:rsid w:val="00933E8D"/>
    <w:rsid w:val="009B521F"/>
    <w:rsid w:val="009F096F"/>
    <w:rsid w:val="009F0CBD"/>
    <w:rsid w:val="009F68B3"/>
    <w:rsid w:val="00A447E6"/>
    <w:rsid w:val="00A47D0E"/>
    <w:rsid w:val="00A923ED"/>
    <w:rsid w:val="00AD2D71"/>
    <w:rsid w:val="00AD4F27"/>
    <w:rsid w:val="00AE23FF"/>
    <w:rsid w:val="00AF0E9B"/>
    <w:rsid w:val="00B356D9"/>
    <w:rsid w:val="00B362ED"/>
    <w:rsid w:val="00B67716"/>
    <w:rsid w:val="00B976BE"/>
    <w:rsid w:val="00BE12FB"/>
    <w:rsid w:val="00BE14ED"/>
    <w:rsid w:val="00BF5A92"/>
    <w:rsid w:val="00C04666"/>
    <w:rsid w:val="00C06A36"/>
    <w:rsid w:val="00C14682"/>
    <w:rsid w:val="00C26CF0"/>
    <w:rsid w:val="00C466B0"/>
    <w:rsid w:val="00C57DA1"/>
    <w:rsid w:val="00C61475"/>
    <w:rsid w:val="00C84D6A"/>
    <w:rsid w:val="00CC2314"/>
    <w:rsid w:val="00CE1CA7"/>
    <w:rsid w:val="00CE3403"/>
    <w:rsid w:val="00D25B5C"/>
    <w:rsid w:val="00D51EA6"/>
    <w:rsid w:val="00DB2E7B"/>
    <w:rsid w:val="00DD2C8A"/>
    <w:rsid w:val="00DE59D4"/>
    <w:rsid w:val="00DF2C22"/>
    <w:rsid w:val="00E23944"/>
    <w:rsid w:val="00E33AC4"/>
    <w:rsid w:val="00E518F9"/>
    <w:rsid w:val="00E53D51"/>
    <w:rsid w:val="00E60384"/>
    <w:rsid w:val="00E949DB"/>
    <w:rsid w:val="00EA12EE"/>
    <w:rsid w:val="00ED4B0C"/>
    <w:rsid w:val="00EE453E"/>
    <w:rsid w:val="00F46ADE"/>
    <w:rsid w:val="00F904F9"/>
    <w:rsid w:val="00FB51D6"/>
    <w:rsid w:val="00FF7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7349"/>
    <w:rPr>
      <w:color w:val="0000FF"/>
      <w:u w:val="single"/>
    </w:rPr>
  </w:style>
  <w:style w:type="character" w:styleId="FollowedHyperlink">
    <w:name w:val="FollowedHyperlink"/>
    <w:basedOn w:val="DefaultParagraphFont"/>
    <w:uiPriority w:val="99"/>
    <w:semiHidden/>
    <w:unhideWhenUsed/>
    <w:rsid w:val="00C06A36"/>
    <w:rPr>
      <w:color w:val="800080" w:themeColor="followedHyperlink"/>
      <w:u w:val="single"/>
    </w:rPr>
  </w:style>
  <w:style w:type="paragraph" w:styleId="Header">
    <w:name w:val="header"/>
    <w:basedOn w:val="Normal"/>
    <w:link w:val="HeaderChar"/>
    <w:uiPriority w:val="99"/>
    <w:semiHidden/>
    <w:unhideWhenUsed/>
    <w:rsid w:val="00810C25"/>
    <w:pPr>
      <w:tabs>
        <w:tab w:val="center" w:pos="4680"/>
        <w:tab w:val="right" w:pos="9360"/>
      </w:tabs>
    </w:pPr>
  </w:style>
  <w:style w:type="character" w:customStyle="1" w:styleId="HeaderChar">
    <w:name w:val="Header Char"/>
    <w:basedOn w:val="DefaultParagraphFont"/>
    <w:link w:val="Header"/>
    <w:uiPriority w:val="99"/>
    <w:semiHidden/>
    <w:rsid w:val="00810C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0C25"/>
    <w:pPr>
      <w:tabs>
        <w:tab w:val="center" w:pos="4680"/>
        <w:tab w:val="right" w:pos="9360"/>
      </w:tabs>
    </w:pPr>
  </w:style>
  <w:style w:type="character" w:customStyle="1" w:styleId="FooterChar">
    <w:name w:val="Footer Char"/>
    <w:basedOn w:val="DefaultParagraphFont"/>
    <w:link w:val="Footer"/>
    <w:uiPriority w:val="99"/>
    <w:rsid w:val="00810C2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uc.edu" TargetMode="External"/><Relationship Id="rId13" Type="http://schemas.openxmlformats.org/officeDocument/2006/relationships/hyperlink" Target="http://www.uc.edu/aess/lac/writingcenter.html" TargetMode="External"/><Relationship Id="rId18" Type="http://schemas.openxmlformats.org/officeDocument/2006/relationships/hyperlink" Target="https://www.youtube.com/watch?v=bbarsPSwM1Q&amp;feature=youtu.be" TargetMode="External"/><Relationship Id="rId26" Type="http://schemas.openxmlformats.org/officeDocument/2006/relationships/hyperlink" Target="https://www.youtube.com/watch?v=8zGIN39VUo4" TargetMode="External"/><Relationship Id="rId3" Type="http://schemas.openxmlformats.org/officeDocument/2006/relationships/webSettings" Target="webSettings.xml"/><Relationship Id="rId21" Type="http://schemas.openxmlformats.org/officeDocument/2006/relationships/hyperlink" Target="https://www.youtube.com/watch?v=Dnq2QeCvwpw" TargetMode="External"/><Relationship Id="rId7" Type="http://schemas.openxmlformats.org/officeDocument/2006/relationships/hyperlink" Target="https://canopy.uc.edu" TargetMode="External"/><Relationship Id="rId12" Type="http://schemas.openxmlformats.org/officeDocument/2006/relationships/hyperlink" Target="http://guides.libraries.uc.edu/integrity" TargetMode="External"/><Relationship Id="rId17" Type="http://schemas.openxmlformats.org/officeDocument/2006/relationships/hyperlink" Target="http://www.infoplease.com/ipa/A0931343.html" TargetMode="External"/><Relationship Id="rId25" Type="http://schemas.openxmlformats.org/officeDocument/2006/relationships/hyperlink" Target="https://www.youtube.com/watch?v=fM8TLXjpWk4" TargetMode="External"/><Relationship Id="rId2" Type="http://schemas.openxmlformats.org/officeDocument/2006/relationships/settings" Target="settings.xml"/><Relationship Id="rId16" Type="http://schemas.openxmlformats.org/officeDocument/2006/relationships/hyperlink" Target="http://www.theguardian.com/global-development/interactive/2011/jul/06/un-women-vote-timeline-interactive" TargetMode="External"/><Relationship Id="rId20" Type="http://schemas.openxmlformats.org/officeDocument/2006/relationships/hyperlink" Target="https://www.youtube.com/watch?v=Znh7Dt08Re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nne.runyan@uc.edu" TargetMode="External"/><Relationship Id="rId11" Type="http://schemas.openxmlformats.org/officeDocument/2006/relationships/hyperlink" Target="http://www.Indiana.edu/~wts/wts/plagiarism.html" TargetMode="External"/><Relationship Id="rId24" Type="http://schemas.openxmlformats.org/officeDocument/2006/relationships/hyperlink" Target="http://www.peacewomen.org/" TargetMode="External"/><Relationship Id="rId5" Type="http://schemas.openxmlformats.org/officeDocument/2006/relationships/endnotes" Target="endnotes.xml"/><Relationship Id="rId15" Type="http://schemas.openxmlformats.org/officeDocument/2006/relationships/hyperlink" Target="https://www.daysoftheyear.com/days/womens-equality-day/" TargetMode="External"/><Relationship Id="rId23" Type="http://schemas.openxmlformats.org/officeDocument/2006/relationships/hyperlink" Target="http://www.unwomen.org/en/digital-library/videos?videoid=a2Br8DCRxME" TargetMode="External"/><Relationship Id="rId28" Type="http://schemas.openxmlformats.org/officeDocument/2006/relationships/footer" Target="footer1.xml"/><Relationship Id="rId10" Type="http://schemas.openxmlformats.org/officeDocument/2006/relationships/hyperlink" Target="http://www.uc.edu/conduct/Code_of_Conduct.html" TargetMode="External"/><Relationship Id="rId19" Type="http://schemas.openxmlformats.org/officeDocument/2006/relationships/hyperlink" Target="http://www.womanstats.org/" TargetMode="External"/><Relationship Id="rId4" Type="http://schemas.openxmlformats.org/officeDocument/2006/relationships/footnotes" Target="footnotes.xml"/><Relationship Id="rId9" Type="http://schemas.openxmlformats.org/officeDocument/2006/relationships/hyperlink" Target="mailto:anne.runyan@uc.edu" TargetMode="External"/><Relationship Id="rId14" Type="http://schemas.openxmlformats.org/officeDocument/2006/relationships/hyperlink" Target="mailto:sally.moffitt@uc.edu" TargetMode="External"/><Relationship Id="rId22" Type="http://schemas.openxmlformats.org/officeDocument/2006/relationships/hyperlink" Target="https://www.youtube.com/watch?v=ayMCtiVzG2s" TargetMode="External"/><Relationship Id="rId27" Type="http://schemas.openxmlformats.org/officeDocument/2006/relationships/hyperlink" Target="http://www.unwomen.org/en/news/in-focus/end-violence-against-wome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8</Pages>
  <Words>3286</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Runyan</dc:creator>
  <cp:keywords/>
  <dc:description/>
  <cp:lastModifiedBy>Owner</cp:lastModifiedBy>
  <cp:revision>19</cp:revision>
  <dcterms:created xsi:type="dcterms:W3CDTF">2014-06-23T19:58:00Z</dcterms:created>
  <dcterms:modified xsi:type="dcterms:W3CDTF">2014-08-25T16:11:00Z</dcterms:modified>
</cp:coreProperties>
</file>